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6F" w:rsidRDefault="00603E6F" w:rsidP="0013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F4" w:rsidRDefault="00E143F4" w:rsidP="0013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="001348EE" w:rsidRPr="001348EE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</w:p>
    <w:p w:rsidR="00E143F4" w:rsidRDefault="001348EE" w:rsidP="0013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EE">
        <w:rPr>
          <w:rFonts w:ascii="Times New Roman" w:hAnsi="Times New Roman" w:cs="Times New Roman"/>
          <w:b/>
          <w:sz w:val="28"/>
          <w:szCs w:val="28"/>
        </w:rPr>
        <w:t xml:space="preserve">«Развитие интеллектуальных способностей дошкольника </w:t>
      </w:r>
    </w:p>
    <w:p w:rsidR="001348EE" w:rsidRPr="001348EE" w:rsidRDefault="001348EE" w:rsidP="0013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EE">
        <w:rPr>
          <w:rFonts w:ascii="Times New Roman" w:hAnsi="Times New Roman" w:cs="Times New Roman"/>
          <w:b/>
          <w:sz w:val="28"/>
          <w:szCs w:val="28"/>
        </w:rPr>
        <w:t xml:space="preserve">с помощью современных </w:t>
      </w:r>
      <w:proofErr w:type="spellStart"/>
      <w:r w:rsidRPr="001348EE">
        <w:rPr>
          <w:rFonts w:ascii="Times New Roman" w:hAnsi="Times New Roman" w:cs="Times New Roman"/>
          <w:b/>
          <w:sz w:val="28"/>
          <w:szCs w:val="28"/>
        </w:rPr>
        <w:t>логоматематических</w:t>
      </w:r>
      <w:proofErr w:type="spellEnd"/>
      <w:r w:rsidRPr="001348EE">
        <w:rPr>
          <w:rFonts w:ascii="Times New Roman" w:hAnsi="Times New Roman" w:cs="Times New Roman"/>
          <w:b/>
          <w:sz w:val="28"/>
          <w:szCs w:val="28"/>
        </w:rPr>
        <w:t xml:space="preserve"> игр»</w:t>
      </w:r>
    </w:p>
    <w:p w:rsidR="001348EE" w:rsidRPr="00E143F4" w:rsidRDefault="00E143F4" w:rsidP="001348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43F4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(старшая группа</w:t>
      </w:r>
      <w:r w:rsidR="001348EE" w:rsidRPr="00E143F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1348EE" w:rsidRPr="001348EE" w:rsidRDefault="001348EE" w:rsidP="0013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b/>
          <w:sz w:val="28"/>
          <w:szCs w:val="28"/>
        </w:rPr>
        <w:t>Цель</w:t>
      </w:r>
      <w:r w:rsidRPr="001348EE">
        <w:rPr>
          <w:rFonts w:ascii="Times New Roman" w:hAnsi="Times New Roman" w:cs="Times New Roman"/>
          <w:sz w:val="28"/>
          <w:szCs w:val="28"/>
        </w:rPr>
        <w:t xml:space="preserve"> – повысить родительскую компетентность в вопросах развития интеллектуальных способностей ребёнка, познакомить с современными </w:t>
      </w:r>
      <w:proofErr w:type="spellStart"/>
      <w:r w:rsidRPr="001348EE">
        <w:rPr>
          <w:rFonts w:ascii="Times New Roman" w:hAnsi="Times New Roman" w:cs="Times New Roman"/>
          <w:sz w:val="28"/>
          <w:szCs w:val="28"/>
        </w:rPr>
        <w:t>логоматематическими</w:t>
      </w:r>
      <w:proofErr w:type="spellEnd"/>
      <w:r w:rsidRPr="001348EE">
        <w:rPr>
          <w:rFonts w:ascii="Times New Roman" w:hAnsi="Times New Roman" w:cs="Times New Roman"/>
          <w:sz w:val="28"/>
          <w:szCs w:val="28"/>
        </w:rPr>
        <w:t xml:space="preserve"> играми, объединить детей и родителей совместным выполнением интеллектуальных и творческих заданий.</w:t>
      </w:r>
    </w:p>
    <w:p w:rsidR="001348EE" w:rsidRPr="00BC79AC" w:rsidRDefault="00BC79AC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интеллектуальном развитии дошкольников.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AC">
        <w:rPr>
          <w:rFonts w:ascii="Times New Roman" w:hAnsi="Times New Roman" w:cs="Times New Roman"/>
          <w:b/>
          <w:sz w:val="28"/>
          <w:szCs w:val="28"/>
        </w:rPr>
        <w:t>2.</w:t>
      </w:r>
      <w:r w:rsidR="00BC79AC">
        <w:rPr>
          <w:rFonts w:ascii="Times New Roman" w:hAnsi="Times New Roman" w:cs="Times New Roman"/>
          <w:sz w:val="28"/>
          <w:szCs w:val="28"/>
        </w:rPr>
        <w:t xml:space="preserve"> </w:t>
      </w:r>
      <w:r w:rsidRPr="001348EE">
        <w:rPr>
          <w:rFonts w:ascii="Times New Roman" w:hAnsi="Times New Roman" w:cs="Times New Roman"/>
          <w:sz w:val="28"/>
          <w:szCs w:val="28"/>
        </w:rPr>
        <w:t>Рубрика «В родительскую копилку».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AC">
        <w:rPr>
          <w:rFonts w:ascii="Times New Roman" w:hAnsi="Times New Roman" w:cs="Times New Roman"/>
          <w:b/>
          <w:sz w:val="28"/>
          <w:szCs w:val="28"/>
        </w:rPr>
        <w:t>3.</w:t>
      </w:r>
      <w:r w:rsidR="00BC79AC">
        <w:rPr>
          <w:rFonts w:ascii="Times New Roman" w:hAnsi="Times New Roman" w:cs="Times New Roman"/>
          <w:sz w:val="28"/>
          <w:szCs w:val="28"/>
        </w:rPr>
        <w:t xml:space="preserve"> </w:t>
      </w:r>
      <w:r w:rsidRPr="001348EE">
        <w:rPr>
          <w:rFonts w:ascii="Times New Roman" w:hAnsi="Times New Roman" w:cs="Times New Roman"/>
          <w:sz w:val="28"/>
          <w:szCs w:val="28"/>
        </w:rPr>
        <w:t>Викторина «Умники и умницы» с участием детей и родителей.</w:t>
      </w:r>
    </w:p>
    <w:p w:rsid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AC">
        <w:rPr>
          <w:rFonts w:ascii="Times New Roman" w:hAnsi="Times New Roman" w:cs="Times New Roman"/>
          <w:b/>
          <w:sz w:val="28"/>
          <w:szCs w:val="28"/>
        </w:rPr>
        <w:t>4.</w:t>
      </w:r>
      <w:r w:rsidR="00BC79AC">
        <w:rPr>
          <w:rFonts w:ascii="Times New Roman" w:hAnsi="Times New Roman" w:cs="Times New Roman"/>
          <w:sz w:val="28"/>
          <w:szCs w:val="28"/>
        </w:rPr>
        <w:t xml:space="preserve"> </w:t>
      </w:r>
      <w:r w:rsidRPr="001348EE">
        <w:rPr>
          <w:rFonts w:ascii="Times New Roman" w:hAnsi="Times New Roman" w:cs="Times New Roman"/>
          <w:sz w:val="28"/>
          <w:szCs w:val="28"/>
        </w:rPr>
        <w:t>Решение задачек-шуток, загадок детьми и родителями. «Геометрическое дерево».</w:t>
      </w:r>
    </w:p>
    <w:p w:rsidR="00CB4C66" w:rsidRPr="001348EE" w:rsidRDefault="00CB4C66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AC">
        <w:rPr>
          <w:rFonts w:ascii="Times New Roman" w:hAnsi="Times New Roman" w:cs="Times New Roman"/>
          <w:b/>
          <w:sz w:val="28"/>
          <w:szCs w:val="28"/>
        </w:rPr>
        <w:t>5.</w:t>
      </w:r>
      <w:r w:rsidR="00BC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мастерская. С</w:t>
      </w:r>
      <w:r w:rsidRPr="001348EE">
        <w:rPr>
          <w:rFonts w:ascii="Times New Roman" w:hAnsi="Times New Roman" w:cs="Times New Roman"/>
          <w:sz w:val="28"/>
          <w:szCs w:val="28"/>
        </w:rPr>
        <w:t>оздать изображение страны Весёлой матема</w:t>
      </w:r>
      <w:r>
        <w:rPr>
          <w:rFonts w:ascii="Times New Roman" w:hAnsi="Times New Roman" w:cs="Times New Roman"/>
          <w:sz w:val="28"/>
          <w:szCs w:val="28"/>
        </w:rPr>
        <w:t xml:space="preserve">тики.  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43F4" w:rsidRPr="00EF21CA" w:rsidRDefault="00E143F4" w:rsidP="004A5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1C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6F7868">
        <w:rPr>
          <w:rFonts w:ascii="Times New Roman" w:hAnsi="Times New Roman" w:cs="Times New Roman"/>
          <w:b/>
          <w:sz w:val="28"/>
          <w:szCs w:val="28"/>
          <w:u w:val="single"/>
        </w:rPr>
        <w:t>Информация от воспитателя «Интеллектуальное развитие старших дошкольников».</w:t>
      </w:r>
    </w:p>
    <w:p w:rsidR="001348EE" w:rsidRPr="001348EE" w:rsidRDefault="001348EE" w:rsidP="00CB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Уже сейчас, в старшей группе мы много говорим о будущем обучении детей в школе. Чаще всего родители считают, что важно научить ребёнка читать, считать, писать, и тогда он будет готов к школе. </w:t>
      </w:r>
      <w:proofErr w:type="gramStart"/>
      <w:r w:rsidRPr="00E143F4">
        <w:rPr>
          <w:rFonts w:ascii="Times New Roman" w:hAnsi="Times New Roman" w:cs="Times New Roman"/>
          <w:b/>
          <w:sz w:val="28"/>
          <w:szCs w:val="28"/>
        </w:rPr>
        <w:t>Между тем исследования показывают, что наибольшие трудности в начальной школе испытывают не те дети, которые имеют недостаточный объём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  <w:proofErr w:type="gramEnd"/>
    </w:p>
    <w:p w:rsidR="001348EE" w:rsidRPr="001348EE" w:rsidRDefault="001348EE" w:rsidP="00CB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9AC">
        <w:rPr>
          <w:rFonts w:ascii="Times New Roman" w:hAnsi="Times New Roman" w:cs="Times New Roman"/>
          <w:i/>
          <w:sz w:val="28"/>
          <w:szCs w:val="28"/>
          <w:u w:val="single"/>
        </w:rPr>
        <w:t>Интеллектуальное развитие детей</w:t>
      </w:r>
      <w:r w:rsidRPr="001348EE">
        <w:rPr>
          <w:rFonts w:ascii="Times New Roman" w:hAnsi="Times New Roman" w:cs="Times New Roman"/>
          <w:sz w:val="28"/>
          <w:szCs w:val="28"/>
        </w:rPr>
        <w:t xml:space="preserve"> – это мыслительная способность, умственное начало, рациональное познание ребёнка, определяющее его деятельность. Под «умственным началом» понимают умение ребёнка самостоятельно делать выводы и умозаключения (соответственно возрасту).</w:t>
      </w:r>
    </w:p>
    <w:p w:rsidR="001348EE" w:rsidRPr="001348EE" w:rsidRDefault="001348EE" w:rsidP="00CB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В старшем дошкольном возрасте у детей активно развивается наглядно-образное мышление</w:t>
      </w:r>
      <w:r w:rsidR="00E143F4">
        <w:rPr>
          <w:rFonts w:ascii="Times New Roman" w:hAnsi="Times New Roman" w:cs="Times New Roman"/>
          <w:sz w:val="28"/>
          <w:szCs w:val="28"/>
        </w:rPr>
        <w:t xml:space="preserve"> </w:t>
      </w:r>
      <w:r w:rsidR="00130CD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(у</w:t>
      </w:r>
      <w:r w:rsidR="00130CD5" w:rsidRPr="00130CD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мственная деятельность с участием речи и посредством операций с наглядными образами, а не только с предметам</w:t>
      </w:r>
      <w:r w:rsidR="00130CD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и)</w:t>
      </w:r>
      <w:r w:rsidRPr="001348EE">
        <w:rPr>
          <w:rFonts w:ascii="Times New Roman" w:hAnsi="Times New Roman" w:cs="Times New Roman"/>
          <w:sz w:val="28"/>
          <w:szCs w:val="28"/>
        </w:rPr>
        <w:t xml:space="preserve"> и закладываются начала логического мышления.</w:t>
      </w:r>
    </w:p>
    <w:p w:rsidR="001348EE" w:rsidRDefault="001348EE" w:rsidP="00CB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Для успешного и полноценного интеллектуального развития детей необходимо создать предметно-развивающую среду дома и в детском саду. Как же организовать развивающую среду дома? Для развития мышления ребёнка обязательно нужно иметь: </w:t>
      </w:r>
      <w:r w:rsidRPr="00CB4C66">
        <w:rPr>
          <w:rFonts w:ascii="Times New Roman" w:hAnsi="Times New Roman" w:cs="Times New Roman"/>
          <w:i/>
          <w:sz w:val="28"/>
          <w:szCs w:val="28"/>
          <w:u w:val="single"/>
        </w:rPr>
        <w:t>настольно-печатные игры с правилами, мозаики, домино и шашки, различного типа конструкторы, ребусы, головоломки, детские энциклопедии, детские журналы с картинками-заданиями.</w:t>
      </w:r>
      <w:r w:rsidRPr="00CB4C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8EE">
        <w:rPr>
          <w:rFonts w:ascii="Times New Roman" w:hAnsi="Times New Roman" w:cs="Times New Roman"/>
          <w:sz w:val="28"/>
          <w:szCs w:val="28"/>
        </w:rPr>
        <w:t xml:space="preserve">Дети очень любят исследовать, поэтому полезно собрать в отдельном ящичке нужные для детского исследования предметы: </w:t>
      </w:r>
      <w:r w:rsidRPr="00CB4C66">
        <w:rPr>
          <w:rFonts w:ascii="Times New Roman" w:hAnsi="Times New Roman" w:cs="Times New Roman"/>
          <w:i/>
          <w:sz w:val="28"/>
          <w:szCs w:val="28"/>
          <w:u w:val="single"/>
        </w:rPr>
        <w:t>магниты, лупы, микрокалькуляторы, компасы, неработающие телефоны и т.д.</w:t>
      </w:r>
    </w:p>
    <w:p w:rsidR="00E143F4" w:rsidRDefault="00E143F4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3F4" w:rsidRDefault="00E143F4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3F4" w:rsidRDefault="00E143F4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3F4" w:rsidRDefault="00E143F4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3F4" w:rsidRPr="001348EE" w:rsidRDefault="00E143F4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BC7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Для рисования хорошо иметь листы бумаги разного формата и цвета, мелки, краски, кисточки, цветные карандаши. Хорошо бы приобрести отдельные или в наборе репродукции (открытки) произведений живописи, графики и т.д., и приобщить к ним ребёнка. Очень важно при этом, чтобы дошкольник не только самостоятельно действовал и приобретал знания 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 специально организованной обстановке, но и активно общался 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 взрослыми, играл с ними и с другими детьми, совместно действовал для освоения различных понятий, качеств и свойств предметов. Очень важным является положительный фон при организации игр, совместной деятельности, поискового общения, так как именно он способствует возникновению познавательного интереса и уверенности ребёнка в собственных силах.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07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1CA">
        <w:rPr>
          <w:rFonts w:ascii="Times New Roman" w:hAnsi="Times New Roman" w:cs="Times New Roman"/>
          <w:b/>
          <w:sz w:val="28"/>
          <w:szCs w:val="28"/>
        </w:rPr>
        <w:t>2.</w:t>
      </w:r>
      <w:r w:rsidR="00EF21CA" w:rsidRPr="006F7868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Рубрика </w:t>
      </w:r>
      <w:r w:rsidRPr="006F7868">
        <w:rPr>
          <w:rFonts w:ascii="Times New Roman" w:hAnsi="Times New Roman" w:cs="Times New Roman"/>
          <w:b/>
          <w:sz w:val="28"/>
          <w:szCs w:val="28"/>
          <w:u w:val="single"/>
        </w:rPr>
        <w:t>«В род</w:t>
      </w:r>
      <w:r w:rsidR="00E143F4" w:rsidRPr="006F7868">
        <w:rPr>
          <w:rFonts w:ascii="Times New Roman" w:hAnsi="Times New Roman" w:cs="Times New Roman"/>
          <w:b/>
          <w:sz w:val="28"/>
          <w:szCs w:val="28"/>
          <w:u w:val="single"/>
        </w:rPr>
        <w:t>ительскую копилку» (знакомство</w:t>
      </w:r>
      <w:r w:rsidRPr="006F78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родителей с </w:t>
      </w:r>
      <w:proofErr w:type="spellStart"/>
      <w:r w:rsidRPr="006F7868">
        <w:rPr>
          <w:rFonts w:ascii="Times New Roman" w:hAnsi="Times New Roman" w:cs="Times New Roman"/>
          <w:b/>
          <w:sz w:val="28"/>
          <w:szCs w:val="28"/>
          <w:u w:val="single"/>
        </w:rPr>
        <w:t>логоматематич</w:t>
      </w:r>
      <w:r w:rsidR="00E143F4" w:rsidRPr="006F7868">
        <w:rPr>
          <w:rFonts w:ascii="Times New Roman" w:hAnsi="Times New Roman" w:cs="Times New Roman"/>
          <w:b/>
          <w:sz w:val="28"/>
          <w:szCs w:val="28"/>
          <w:u w:val="single"/>
        </w:rPr>
        <w:t>ескими</w:t>
      </w:r>
      <w:proofErr w:type="spellEnd"/>
      <w:r w:rsidR="00E143F4" w:rsidRPr="006F78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играми</w:t>
      </w:r>
      <w:r w:rsidRPr="006F7868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8EE" w:rsidRPr="006F7868" w:rsidRDefault="001348EE" w:rsidP="00130C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868">
        <w:rPr>
          <w:rFonts w:ascii="Times New Roman" w:hAnsi="Times New Roman" w:cs="Times New Roman"/>
          <w:i/>
          <w:sz w:val="28"/>
          <w:szCs w:val="28"/>
        </w:rPr>
        <w:t>Игры математического содержания помогают формировать у детей познавательный интерес, способность к исследовательскому и творческому поиску, желание и умение учиться, развивают интеллектуальные способности и самостоятельность.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 </w:t>
      </w:r>
      <w:r w:rsidR="00130CD5">
        <w:rPr>
          <w:rFonts w:ascii="Times New Roman" w:hAnsi="Times New Roman" w:cs="Times New Roman"/>
          <w:sz w:val="28"/>
          <w:szCs w:val="28"/>
        </w:rPr>
        <w:t xml:space="preserve">    </w:t>
      </w:r>
      <w:r w:rsidRPr="001348EE">
        <w:rPr>
          <w:rFonts w:ascii="Times New Roman" w:hAnsi="Times New Roman" w:cs="Times New Roman"/>
          <w:sz w:val="28"/>
          <w:szCs w:val="28"/>
        </w:rPr>
        <w:t>Игры-головоломки, или игры геометрического конструирования, известны давно. Это – «</w:t>
      </w:r>
      <w:proofErr w:type="spellStart"/>
      <w:r w:rsidRPr="001348EE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348EE">
        <w:rPr>
          <w:rFonts w:ascii="Times New Roman" w:hAnsi="Times New Roman" w:cs="Times New Roman"/>
          <w:sz w:val="28"/>
          <w:szCs w:val="28"/>
        </w:rPr>
        <w:t>», «Волшебный круг», «Вьетнамская игра», «</w:t>
      </w:r>
      <w:proofErr w:type="spellStart"/>
      <w:r w:rsidRPr="001348EE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1348EE">
        <w:rPr>
          <w:rFonts w:ascii="Times New Roman" w:hAnsi="Times New Roman" w:cs="Times New Roman"/>
          <w:sz w:val="28"/>
          <w:szCs w:val="28"/>
        </w:rPr>
        <w:t xml:space="preserve"> яйцо», «Пифагор», «</w:t>
      </w:r>
      <w:proofErr w:type="spellStart"/>
      <w:r w:rsidRPr="001348EE">
        <w:rPr>
          <w:rFonts w:ascii="Times New Roman" w:hAnsi="Times New Roman" w:cs="Times New Roman"/>
          <w:sz w:val="28"/>
          <w:szCs w:val="28"/>
        </w:rPr>
        <w:t>Пинтамино</w:t>
      </w:r>
      <w:proofErr w:type="spellEnd"/>
      <w:r w:rsidRPr="001348EE">
        <w:rPr>
          <w:rFonts w:ascii="Times New Roman" w:hAnsi="Times New Roman" w:cs="Times New Roman"/>
          <w:sz w:val="28"/>
          <w:szCs w:val="28"/>
        </w:rPr>
        <w:t>» и т.д.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</w:t>
      </w:r>
      <w:r w:rsidR="00130CD5">
        <w:rPr>
          <w:rFonts w:ascii="Times New Roman" w:hAnsi="Times New Roman" w:cs="Times New Roman"/>
          <w:sz w:val="28"/>
          <w:szCs w:val="28"/>
        </w:rPr>
        <w:t xml:space="preserve">     </w:t>
      </w:r>
      <w:r w:rsidRPr="006F7868">
        <w:rPr>
          <w:rFonts w:ascii="Times New Roman" w:hAnsi="Times New Roman" w:cs="Times New Roman"/>
          <w:i/>
          <w:sz w:val="28"/>
          <w:szCs w:val="28"/>
        </w:rPr>
        <w:t>Каждая игра представляет собой комплект геометрических фигур. Такой комплект получается в результате деления одной геометрической фигуры (например, квадрата в игре «</w:t>
      </w:r>
      <w:proofErr w:type="spellStart"/>
      <w:r w:rsidRPr="006F7868">
        <w:rPr>
          <w:rFonts w:ascii="Times New Roman" w:hAnsi="Times New Roman" w:cs="Times New Roman"/>
          <w:i/>
          <w:sz w:val="28"/>
          <w:szCs w:val="28"/>
        </w:rPr>
        <w:t>Танграм</w:t>
      </w:r>
      <w:proofErr w:type="spellEnd"/>
      <w:r w:rsidRPr="006F7868">
        <w:rPr>
          <w:rFonts w:ascii="Times New Roman" w:hAnsi="Times New Roman" w:cs="Times New Roman"/>
          <w:i/>
          <w:sz w:val="28"/>
          <w:szCs w:val="28"/>
        </w:rPr>
        <w:t>» или круга в «Волшебном круге») на несколько частей.</w:t>
      </w:r>
      <w:r w:rsidRPr="001348EE">
        <w:rPr>
          <w:rFonts w:ascii="Times New Roman" w:hAnsi="Times New Roman" w:cs="Times New Roman"/>
          <w:sz w:val="28"/>
          <w:szCs w:val="28"/>
        </w:rPr>
        <w:t xml:space="preserve"> Сущность игры состоит в том, чтобы воссоздать на плоскости из геометрических фигур, входящих в набор, силуэты предметов по образцу, по схеме или замыслу. Данные игры вызывают у детей большой интерес, способствуют развитию аналитико-синтетической и планирующей деятельности.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</w:t>
      </w:r>
      <w:r w:rsidR="00130CD5">
        <w:rPr>
          <w:rFonts w:ascii="Times New Roman" w:hAnsi="Times New Roman" w:cs="Times New Roman"/>
          <w:sz w:val="28"/>
          <w:szCs w:val="28"/>
        </w:rPr>
        <w:t xml:space="preserve">     </w:t>
      </w:r>
      <w:r w:rsidRPr="001348EE">
        <w:rPr>
          <w:rFonts w:ascii="Times New Roman" w:hAnsi="Times New Roman" w:cs="Times New Roman"/>
          <w:sz w:val="28"/>
          <w:szCs w:val="28"/>
        </w:rPr>
        <w:t xml:space="preserve">Наиболее эффективным пособием для формирования всех мыслительных умений в комплексе на протяжении всего дошкольного детства являются </w:t>
      </w:r>
      <w:r w:rsidRPr="006F7868">
        <w:rPr>
          <w:rFonts w:ascii="Times New Roman" w:hAnsi="Times New Roman" w:cs="Times New Roman"/>
          <w:i/>
          <w:sz w:val="28"/>
          <w:szCs w:val="28"/>
          <w:u w:val="single"/>
        </w:rPr>
        <w:t xml:space="preserve">блоки </w:t>
      </w:r>
      <w:proofErr w:type="spellStart"/>
      <w:r w:rsidRPr="006F7868">
        <w:rPr>
          <w:rFonts w:ascii="Times New Roman" w:hAnsi="Times New Roman" w:cs="Times New Roman"/>
          <w:i/>
          <w:sz w:val="28"/>
          <w:szCs w:val="28"/>
          <w:u w:val="single"/>
        </w:rPr>
        <w:t>Дьенеша</w:t>
      </w:r>
      <w:proofErr w:type="spellEnd"/>
      <w:r w:rsidRPr="006F786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F7868">
        <w:rPr>
          <w:rFonts w:ascii="Times New Roman" w:hAnsi="Times New Roman" w:cs="Times New Roman"/>
          <w:sz w:val="28"/>
          <w:szCs w:val="28"/>
        </w:rPr>
        <w:t xml:space="preserve"> </w:t>
      </w:r>
      <w:r w:rsidRPr="001348EE">
        <w:rPr>
          <w:rFonts w:ascii="Times New Roman" w:hAnsi="Times New Roman" w:cs="Times New Roman"/>
          <w:sz w:val="28"/>
          <w:szCs w:val="28"/>
        </w:rPr>
        <w:t xml:space="preserve">Это набор из 48 объёмных геометрических фигур, различающихся по форме, цвету, размеру и толщине. Таким образом, каждая фигура характеризуется четырьмя свойствами: формой, цветом, размером и толщиной. В процессе разнообразных действий с блоками дети сначала овладевают умением оперировать одним свойством фигур, сравнивать их, классифицировать и обобщать по одному свойству, затем сразу по двум свойствам, несколько позже – по трём. 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 xml:space="preserve">С логическими блоками ребёнок выполняет различные действия: выкладывает (по образцу, по алгоритму, по схеме, по условиям), меняет местами, убирает, даёт их </w:t>
      </w:r>
      <w:r w:rsidRPr="001348EE">
        <w:rPr>
          <w:rFonts w:ascii="Times New Roman" w:hAnsi="Times New Roman" w:cs="Times New Roman"/>
          <w:sz w:val="28"/>
          <w:szCs w:val="28"/>
        </w:rPr>
        <w:lastRenderedPageBreak/>
        <w:t>характеристику, делит между «поссорившимися» игрушками и т.д., а по ходу действий рассуждает.</w:t>
      </w:r>
      <w:proofErr w:type="gramEnd"/>
    </w:p>
    <w:p w:rsidR="001348EE" w:rsidRPr="001348EE" w:rsidRDefault="001348EE" w:rsidP="006F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</w:t>
      </w:r>
      <w:r w:rsidRPr="006F7868">
        <w:rPr>
          <w:rFonts w:ascii="Times New Roman" w:hAnsi="Times New Roman" w:cs="Times New Roman"/>
          <w:i/>
          <w:sz w:val="28"/>
          <w:szCs w:val="28"/>
          <w:u w:val="single"/>
        </w:rPr>
        <w:t xml:space="preserve">«Цветные палочки </w:t>
      </w:r>
      <w:proofErr w:type="spellStart"/>
      <w:r w:rsidRPr="006F7868">
        <w:rPr>
          <w:rFonts w:ascii="Times New Roman" w:hAnsi="Times New Roman" w:cs="Times New Roman"/>
          <w:i/>
          <w:sz w:val="28"/>
          <w:szCs w:val="28"/>
          <w:u w:val="single"/>
        </w:rPr>
        <w:t>Кюизенера</w:t>
      </w:r>
      <w:proofErr w:type="spellEnd"/>
      <w:r w:rsidRPr="006F786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6F7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 называют «цветные числа», так как каждая палочка обозначает одно из натуральных чисел в пределах 10. С помощью цветных чисел дети знакомятся с последовательностью чисел натурального ряда, с составом числа из единиц и двух меньших чисел, осваивают прямой и обратный счёт, сравнивают числа, могут овладеть арифметическими действиями сложения, вычитания, умножения и деления, учатся измерять объекты с помощью условной мерки.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    </w:t>
      </w:r>
      <w:r w:rsidR="001076D8">
        <w:rPr>
          <w:rFonts w:ascii="Times New Roman" w:hAnsi="Times New Roman" w:cs="Times New Roman"/>
          <w:sz w:val="28"/>
          <w:szCs w:val="28"/>
        </w:rPr>
        <w:t xml:space="preserve">   </w:t>
      </w:r>
      <w:r w:rsidRPr="001348EE">
        <w:rPr>
          <w:rFonts w:ascii="Times New Roman" w:hAnsi="Times New Roman" w:cs="Times New Roman"/>
          <w:sz w:val="28"/>
          <w:szCs w:val="28"/>
        </w:rPr>
        <w:t xml:space="preserve">Также одним из эффективных средств развития интеллектуальных способностей является </w:t>
      </w:r>
      <w:r w:rsidRPr="006F7868">
        <w:rPr>
          <w:rFonts w:ascii="Times New Roman" w:hAnsi="Times New Roman" w:cs="Times New Roman"/>
          <w:i/>
          <w:sz w:val="28"/>
          <w:szCs w:val="28"/>
          <w:u w:val="single"/>
        </w:rPr>
        <w:t>система игр и упражнений со счётными палочками</w:t>
      </w:r>
      <w:r w:rsidRPr="001348EE">
        <w:rPr>
          <w:rFonts w:ascii="Times New Roman" w:hAnsi="Times New Roman" w:cs="Times New Roman"/>
          <w:sz w:val="28"/>
          <w:szCs w:val="28"/>
        </w:rPr>
        <w:t>. Дети могут выкладывать заданные фигуры, предметы из определённого количества палочек, ри</w:t>
      </w:r>
      <w:r w:rsidR="00E143F4">
        <w:rPr>
          <w:rFonts w:ascii="Times New Roman" w:hAnsi="Times New Roman" w:cs="Times New Roman"/>
          <w:sz w:val="28"/>
          <w:szCs w:val="28"/>
        </w:rPr>
        <w:t>тмический рисунок, фигуры людей</w:t>
      </w:r>
      <w:r w:rsidRPr="001348EE">
        <w:rPr>
          <w:rFonts w:ascii="Times New Roman" w:hAnsi="Times New Roman" w:cs="Times New Roman"/>
          <w:sz w:val="28"/>
          <w:szCs w:val="28"/>
        </w:rPr>
        <w:t>, животных, машин, выполнять задания по перекладыванию палочек с целью получения нового изображения, проводить анализ изображений. Детям нравятся игры с палочками «Кто быстрее сложит три фигуры?», «Найди, что изменилось», «Используй для фигуры шесть палочек», «Из семи палочек составь два квадрата» и др.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6F7868" w:rsidRDefault="001348EE" w:rsidP="001076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868">
        <w:rPr>
          <w:rFonts w:ascii="Times New Roman" w:hAnsi="Times New Roman" w:cs="Times New Roman"/>
          <w:b/>
          <w:sz w:val="28"/>
          <w:szCs w:val="28"/>
        </w:rPr>
        <w:t>3.</w:t>
      </w:r>
      <w:r w:rsidRPr="006F7868">
        <w:rPr>
          <w:rFonts w:ascii="Times New Roman" w:hAnsi="Times New Roman" w:cs="Times New Roman"/>
          <w:b/>
          <w:sz w:val="28"/>
          <w:szCs w:val="28"/>
          <w:u w:val="single"/>
        </w:rPr>
        <w:t>Викторина «Умники и умницы».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1.Какой день недели перед субботой?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2.Если стул ниже стола, то стол…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3.Чем отличается гайка от винта?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4.Утром мы завтракаем, а днём …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5.У каких геометрических фигур нет углов?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6.Нас 7 братьев, летами все равные, а именем разные. Кто мы?    (дни недели)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7.Ты да я, да мы с тобой. Сколько нас всего?    (двое)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8.Берёза, клён, одуванчик, дуб. Что лишнее и почему?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9.Если брат старше сестры, то сестра…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10.Что общего между вентилятором и холодильником?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11.Какой год продолжается всего один день?        (Новый год)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12.Как с помощью только одной палочки образовать на столе треугольник?   (положить её на угол стола)</w:t>
      </w:r>
    </w:p>
    <w:p w:rsidR="001348EE" w:rsidRPr="006F7868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8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1348EE" w:rsidRPr="006F7868" w:rsidRDefault="001348EE" w:rsidP="001076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868">
        <w:rPr>
          <w:rFonts w:ascii="Times New Roman" w:hAnsi="Times New Roman" w:cs="Times New Roman"/>
          <w:b/>
          <w:sz w:val="28"/>
          <w:szCs w:val="28"/>
        </w:rPr>
        <w:t>4.</w:t>
      </w:r>
      <w:r w:rsidRPr="006F7868">
        <w:rPr>
          <w:rFonts w:ascii="Times New Roman" w:hAnsi="Times New Roman" w:cs="Times New Roman"/>
          <w:b/>
          <w:sz w:val="28"/>
          <w:szCs w:val="28"/>
          <w:u w:val="single"/>
        </w:rPr>
        <w:t>Игра «Геометрическое дерево»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8EE" w:rsidRPr="001348EE" w:rsidRDefault="001348EE" w:rsidP="006F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Для игры используется искусственное дерево, у которого на ветках необычные плоды – разноцветные геометрические фигуры, на обратной стороне которых записаны задачи-шутки и </w:t>
      </w:r>
      <w:r w:rsidR="00E143F4">
        <w:rPr>
          <w:rFonts w:ascii="Times New Roman" w:hAnsi="Times New Roman" w:cs="Times New Roman"/>
          <w:sz w:val="28"/>
          <w:szCs w:val="28"/>
        </w:rPr>
        <w:t>загадки. В игре участвует каждый член семьи</w:t>
      </w:r>
      <w:r w:rsidRPr="001348EE">
        <w:rPr>
          <w:rFonts w:ascii="Times New Roman" w:hAnsi="Times New Roman" w:cs="Times New Roman"/>
          <w:sz w:val="28"/>
          <w:szCs w:val="28"/>
        </w:rPr>
        <w:t xml:space="preserve"> по очереди. Ребёнок срывает фигуру, родители читают задание и вместе с ребёнком отвечают.</w:t>
      </w:r>
    </w:p>
    <w:p w:rsidR="006F7868" w:rsidRDefault="006F7868" w:rsidP="006F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868" w:rsidRDefault="006F7868" w:rsidP="006F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6F7868" w:rsidRDefault="001348EE" w:rsidP="006F78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7868">
        <w:rPr>
          <w:rFonts w:ascii="Times New Roman" w:hAnsi="Times New Roman" w:cs="Times New Roman"/>
          <w:i/>
          <w:sz w:val="28"/>
          <w:szCs w:val="28"/>
          <w:u w:val="single"/>
        </w:rPr>
        <w:t>Задачи-шутки для  «</w:t>
      </w:r>
      <w:proofErr w:type="gramStart"/>
      <w:r w:rsidRPr="006F7868">
        <w:rPr>
          <w:rFonts w:ascii="Times New Roman" w:hAnsi="Times New Roman" w:cs="Times New Roman"/>
          <w:i/>
          <w:sz w:val="28"/>
          <w:szCs w:val="28"/>
          <w:u w:val="single"/>
        </w:rPr>
        <w:t>чудо-дерева</w:t>
      </w:r>
      <w:proofErr w:type="gramEnd"/>
      <w:r w:rsidRPr="006F7868">
        <w:rPr>
          <w:rFonts w:ascii="Times New Roman" w:hAnsi="Times New Roman" w:cs="Times New Roman"/>
          <w:i/>
          <w:sz w:val="28"/>
          <w:szCs w:val="28"/>
          <w:u w:val="single"/>
        </w:rPr>
        <w:t xml:space="preserve">»: 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Сколько жирафов плавает в Чёрном море?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Это число обозначает, сколько голов было у Змея Горыныча. Назовите это число.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В ящике 3 помидора, 2 огурца и 5 яблок. Сколько всего овощей в ящике?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Сколько орехов в пустом стакане?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По небу летели 2 утки, 1 гусь, 3 щуки и 4 карася. Сколько птиц летело?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Может ли дождь идти два дня подряд?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Много рук, а одна нога. Что это?  (дерево)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У трёх братьев по одной сестре. Сколько всего детей в семье?  (4)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 xml:space="preserve">- Иду я, вижу: из-под дуба 1 лисий хвост, 1 заячье ухо и 2 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волчьих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 уха. Кто там и ск</w:t>
      </w:r>
      <w:bookmarkStart w:id="0" w:name="_GoBack"/>
      <w:bookmarkEnd w:id="0"/>
      <w:r w:rsidRPr="001348EE">
        <w:rPr>
          <w:rFonts w:ascii="Times New Roman" w:hAnsi="Times New Roman" w:cs="Times New Roman"/>
          <w:sz w:val="28"/>
          <w:szCs w:val="28"/>
        </w:rPr>
        <w:t>олько их?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- 4 ноги, а ходить не может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348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48EE">
        <w:rPr>
          <w:rFonts w:ascii="Times New Roman" w:hAnsi="Times New Roman" w:cs="Times New Roman"/>
          <w:sz w:val="28"/>
          <w:szCs w:val="28"/>
        </w:rPr>
        <w:t>тол, стул)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EE">
        <w:rPr>
          <w:rFonts w:ascii="Times New Roman" w:hAnsi="Times New Roman" w:cs="Times New Roman"/>
          <w:sz w:val="28"/>
          <w:szCs w:val="28"/>
        </w:rPr>
        <w:t>- Чтоб не мёрзнуть, 5 ребят в печке вязаной сидят (варежка).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6F7868" w:rsidRDefault="001348EE" w:rsidP="001076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868">
        <w:rPr>
          <w:rFonts w:ascii="Times New Roman" w:hAnsi="Times New Roman" w:cs="Times New Roman"/>
          <w:b/>
          <w:sz w:val="28"/>
          <w:szCs w:val="28"/>
        </w:rPr>
        <w:t>5.</w:t>
      </w:r>
      <w:r w:rsidRPr="006F7868">
        <w:rPr>
          <w:rFonts w:ascii="Times New Roman" w:hAnsi="Times New Roman" w:cs="Times New Roman"/>
          <w:b/>
          <w:sz w:val="28"/>
          <w:szCs w:val="28"/>
          <w:u w:val="single"/>
        </w:rPr>
        <w:t>Творческая мастерская.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8EE" w:rsidRPr="001348EE" w:rsidRDefault="00E143F4" w:rsidP="00AB2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1348EE" w:rsidRPr="001348EE">
        <w:rPr>
          <w:rFonts w:ascii="Times New Roman" w:hAnsi="Times New Roman" w:cs="Times New Roman"/>
          <w:sz w:val="28"/>
          <w:szCs w:val="28"/>
        </w:rPr>
        <w:t xml:space="preserve"> родителям вместе с детьми с помощью различных изобразительных средств (цветные карандаши, фломастеры, краски, цветная бумага, ножницы, клей) </w:t>
      </w:r>
      <w:r w:rsidR="001348EE" w:rsidRPr="00AB2596">
        <w:rPr>
          <w:rFonts w:ascii="Times New Roman" w:hAnsi="Times New Roman" w:cs="Times New Roman"/>
          <w:i/>
          <w:sz w:val="28"/>
          <w:szCs w:val="28"/>
          <w:u w:val="single"/>
        </w:rPr>
        <w:t>создать изображение страны Весёлой матема</w:t>
      </w:r>
      <w:r w:rsidRPr="00AB2596">
        <w:rPr>
          <w:rFonts w:ascii="Times New Roman" w:hAnsi="Times New Roman" w:cs="Times New Roman"/>
          <w:i/>
          <w:sz w:val="28"/>
          <w:szCs w:val="28"/>
          <w:u w:val="single"/>
        </w:rPr>
        <w:t>тики.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работы необходимо рассказать</w:t>
      </w:r>
      <w:r w:rsidR="001348EE" w:rsidRPr="001348EE">
        <w:rPr>
          <w:rFonts w:ascii="Times New Roman" w:hAnsi="Times New Roman" w:cs="Times New Roman"/>
          <w:sz w:val="28"/>
          <w:szCs w:val="28"/>
        </w:rPr>
        <w:t xml:space="preserve"> о получившихся изображениях.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8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E" w:rsidRPr="001348EE" w:rsidRDefault="001348EE" w:rsidP="00134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52" w:rsidRPr="001348EE" w:rsidRDefault="00A14E52">
      <w:pPr>
        <w:rPr>
          <w:rFonts w:ascii="Times New Roman" w:hAnsi="Times New Roman" w:cs="Times New Roman"/>
          <w:sz w:val="28"/>
          <w:szCs w:val="28"/>
        </w:rPr>
      </w:pPr>
    </w:p>
    <w:sectPr w:rsidR="00A14E52" w:rsidRPr="001348EE" w:rsidSect="00A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8EE"/>
    <w:rsid w:val="001076D8"/>
    <w:rsid w:val="00130CD5"/>
    <w:rsid w:val="001348EE"/>
    <w:rsid w:val="004A5124"/>
    <w:rsid w:val="00603E6F"/>
    <w:rsid w:val="006F7868"/>
    <w:rsid w:val="0074203E"/>
    <w:rsid w:val="00876C1E"/>
    <w:rsid w:val="00A14E52"/>
    <w:rsid w:val="00AB2596"/>
    <w:rsid w:val="00BC79AC"/>
    <w:rsid w:val="00CB4C66"/>
    <w:rsid w:val="00E143F4"/>
    <w:rsid w:val="00E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CD5"/>
    <w:rPr>
      <w:b/>
      <w:bCs/>
    </w:rPr>
  </w:style>
  <w:style w:type="character" w:customStyle="1" w:styleId="apple-converted-space">
    <w:name w:val="apple-converted-space"/>
    <w:basedOn w:val="a0"/>
    <w:rsid w:val="00130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Metodist</cp:lastModifiedBy>
  <cp:revision>15</cp:revision>
  <cp:lastPrinted>2016-03-02T10:12:00Z</cp:lastPrinted>
  <dcterms:created xsi:type="dcterms:W3CDTF">2014-11-26T18:42:00Z</dcterms:created>
  <dcterms:modified xsi:type="dcterms:W3CDTF">2016-03-02T10:13:00Z</dcterms:modified>
</cp:coreProperties>
</file>