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F6" w:rsidRDefault="006922F6" w:rsidP="006922F6">
      <w:pPr>
        <w:pStyle w:val="a3"/>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 на тему</w:t>
      </w:r>
    </w:p>
    <w:p w:rsidR="006922F6" w:rsidRDefault="006922F6" w:rsidP="006922F6">
      <w:pPr>
        <w:pStyle w:val="a3"/>
        <w:jc w:val="center"/>
        <w:rPr>
          <w:rFonts w:ascii="Times New Roman" w:hAnsi="Times New Roman" w:cs="Times New Roman"/>
          <w:i/>
          <w:sz w:val="28"/>
          <w:szCs w:val="28"/>
        </w:rPr>
      </w:pPr>
      <w:r>
        <w:rPr>
          <w:rFonts w:ascii="Times New Roman" w:hAnsi="Times New Roman" w:cs="Times New Roman"/>
          <w:i/>
          <w:sz w:val="28"/>
          <w:szCs w:val="28"/>
        </w:rPr>
        <w:t>«О социальной готовности к школе»</w:t>
      </w:r>
    </w:p>
    <w:p w:rsidR="006922F6" w:rsidRDefault="006922F6" w:rsidP="006922F6">
      <w:pPr>
        <w:pStyle w:val="a3"/>
        <w:jc w:val="center"/>
        <w:rPr>
          <w:rFonts w:ascii="Times New Roman" w:hAnsi="Times New Roman" w:cs="Times New Roman"/>
          <w:sz w:val="28"/>
          <w:szCs w:val="28"/>
        </w:rPr>
      </w:pPr>
      <w:r>
        <w:rPr>
          <w:rFonts w:ascii="Times New Roman" w:hAnsi="Times New Roman" w:cs="Times New Roman"/>
          <w:sz w:val="28"/>
          <w:szCs w:val="28"/>
        </w:rPr>
        <w:t>(подготовительная группа)</w:t>
      </w:r>
    </w:p>
    <w:p w:rsidR="006922F6" w:rsidRDefault="006922F6" w:rsidP="006922F6">
      <w:pPr>
        <w:pStyle w:val="a3"/>
        <w:jc w:val="center"/>
        <w:rPr>
          <w:rFonts w:ascii="Times New Roman" w:hAnsi="Times New Roman" w:cs="Times New Roman"/>
          <w:sz w:val="28"/>
          <w:szCs w:val="28"/>
        </w:rPr>
      </w:pPr>
    </w:p>
    <w:p w:rsidR="008C72C8" w:rsidRDefault="006922F6" w:rsidP="006922F6">
      <w:pPr>
        <w:ind w:left="-567" w:firstLine="283"/>
        <w:rPr>
          <w:rFonts w:ascii="Times New Roman" w:hAnsi="Times New Roman" w:cs="Times New Roman"/>
          <w:sz w:val="28"/>
          <w:szCs w:val="28"/>
        </w:rPr>
      </w:pPr>
      <w:r>
        <w:rPr>
          <w:rFonts w:ascii="Times New Roman" w:hAnsi="Times New Roman" w:cs="Times New Roman"/>
          <w:sz w:val="28"/>
          <w:szCs w:val="28"/>
        </w:rPr>
        <w:t>ЧАСТЬ 4</w:t>
      </w:r>
      <w:r>
        <w:rPr>
          <w:rFonts w:ascii="Times New Roman" w:hAnsi="Times New Roman" w:cs="Times New Roman"/>
          <w:sz w:val="28"/>
          <w:szCs w:val="28"/>
        </w:rPr>
        <w:t xml:space="preserve">. </w:t>
      </w:r>
      <w:r w:rsidR="008C72C8" w:rsidRPr="006922F6">
        <w:rPr>
          <w:rFonts w:ascii="Times New Roman" w:hAnsi="Times New Roman" w:cs="Times New Roman"/>
          <w:b/>
          <w:sz w:val="28"/>
          <w:szCs w:val="28"/>
        </w:rPr>
        <w:t>«Коммуникативная инициатива»</w:t>
      </w:r>
    </w:p>
    <w:p w:rsidR="008C72C8" w:rsidRDefault="008C72C8" w:rsidP="008C72C8">
      <w:pPr>
        <w:pStyle w:val="a3"/>
        <w:ind w:left="-709" w:right="-284" w:firstLine="709"/>
        <w:jc w:val="both"/>
        <w:rPr>
          <w:rFonts w:ascii="Times New Roman" w:hAnsi="Times New Roman" w:cs="Times New Roman"/>
          <w:sz w:val="28"/>
          <w:szCs w:val="28"/>
        </w:rPr>
      </w:pPr>
      <w:r w:rsidRPr="003629E6">
        <w:rPr>
          <w:rFonts w:ascii="Times New Roman" w:hAnsi="Times New Roman" w:cs="Times New Roman"/>
          <w:b/>
          <w:i/>
          <w:sz w:val="28"/>
          <w:szCs w:val="28"/>
          <w:u w:val="single"/>
        </w:rPr>
        <w:t>Важной предпосылкой готовности ребенка к школе является коммуникативная инициатива – способность ученика осознанно организовывать свое взаимодействие с учителем.</w:t>
      </w:r>
      <w:r>
        <w:rPr>
          <w:rFonts w:ascii="Times New Roman" w:hAnsi="Times New Roman" w:cs="Times New Roman"/>
          <w:sz w:val="28"/>
          <w:szCs w:val="28"/>
        </w:rPr>
        <w:t xml:space="preserve"> В реальной школьной жизни это умение задать учителю вопрос по существу, спокойно выразить несогласие, попросить о помощи или самому предложить помощь. Как же всем этим премудростям научить дошкольника?</w:t>
      </w:r>
    </w:p>
    <w:p w:rsidR="003629E6" w:rsidRDefault="003629E6" w:rsidP="008C72C8">
      <w:pPr>
        <w:pStyle w:val="a3"/>
        <w:ind w:left="-709" w:right="-284" w:firstLine="709"/>
        <w:jc w:val="both"/>
        <w:rPr>
          <w:rFonts w:ascii="Times New Roman" w:hAnsi="Times New Roman" w:cs="Times New Roman"/>
          <w:sz w:val="28"/>
          <w:szCs w:val="28"/>
        </w:rPr>
      </w:pPr>
    </w:p>
    <w:p w:rsidR="008C72C8" w:rsidRDefault="008C72C8" w:rsidP="008C72C8">
      <w:pPr>
        <w:pStyle w:val="a3"/>
        <w:ind w:left="-709" w:right="-284" w:firstLine="709"/>
        <w:jc w:val="both"/>
        <w:rPr>
          <w:rFonts w:ascii="Times New Roman" w:hAnsi="Times New Roman" w:cs="Times New Roman"/>
          <w:sz w:val="28"/>
          <w:szCs w:val="28"/>
        </w:rPr>
      </w:pPr>
      <w:r>
        <w:rPr>
          <w:rFonts w:ascii="Times New Roman" w:hAnsi="Times New Roman" w:cs="Times New Roman"/>
          <w:sz w:val="28"/>
          <w:szCs w:val="28"/>
        </w:rPr>
        <w:t xml:space="preserve">Известно, что первые образцы поведения ребенок получает в семье. Именно родители становятся первыми учителями детей в тонком искусстве общения. Взрослые могут научить ребенка всем секретам коммуникативной инициативы самым простым и самым эффективным способом – </w:t>
      </w:r>
      <w:r w:rsidRPr="003629E6">
        <w:rPr>
          <w:rFonts w:ascii="Times New Roman" w:hAnsi="Times New Roman" w:cs="Times New Roman"/>
          <w:b/>
          <w:i/>
          <w:sz w:val="28"/>
          <w:szCs w:val="28"/>
        </w:rPr>
        <w:t>собственным примером.</w:t>
      </w:r>
      <w:r>
        <w:rPr>
          <w:rFonts w:ascii="Times New Roman" w:hAnsi="Times New Roman" w:cs="Times New Roman"/>
          <w:sz w:val="28"/>
          <w:szCs w:val="28"/>
        </w:rPr>
        <w:t xml:space="preserve"> </w:t>
      </w:r>
    </w:p>
    <w:p w:rsidR="003629E6" w:rsidRDefault="003629E6" w:rsidP="008C72C8">
      <w:pPr>
        <w:pStyle w:val="a3"/>
        <w:ind w:left="-709" w:right="-284" w:firstLine="709"/>
        <w:jc w:val="both"/>
        <w:rPr>
          <w:rFonts w:ascii="Times New Roman" w:hAnsi="Times New Roman" w:cs="Times New Roman"/>
          <w:sz w:val="28"/>
          <w:szCs w:val="28"/>
        </w:rPr>
      </w:pPr>
    </w:p>
    <w:p w:rsidR="008C72C8" w:rsidRDefault="008C72C8" w:rsidP="008C72C8">
      <w:pPr>
        <w:pStyle w:val="a3"/>
        <w:ind w:left="-709" w:right="-284" w:firstLine="709"/>
        <w:jc w:val="both"/>
        <w:rPr>
          <w:rFonts w:ascii="Times New Roman" w:hAnsi="Times New Roman" w:cs="Times New Roman"/>
          <w:sz w:val="28"/>
          <w:szCs w:val="28"/>
        </w:rPr>
      </w:pPr>
      <w:r>
        <w:rPr>
          <w:rFonts w:ascii="Times New Roman" w:hAnsi="Times New Roman" w:cs="Times New Roman"/>
          <w:sz w:val="28"/>
          <w:szCs w:val="28"/>
        </w:rPr>
        <w:t>Если в семье принято корректно просить о помощи и предлагать ее, то и ребенок впитывает в себя это умение и будет демонстрировать его в соответствующих случаях.</w:t>
      </w:r>
      <w:r w:rsidR="00D53523">
        <w:rPr>
          <w:rFonts w:ascii="Times New Roman" w:hAnsi="Times New Roman" w:cs="Times New Roman"/>
          <w:sz w:val="28"/>
          <w:szCs w:val="28"/>
        </w:rPr>
        <w:t xml:space="preserve"> Если взрослые в семье часто рассказывают о своих интересах, увлечениях, наблюдениях, трудностях, внимательно выслушивают собеседника и непринужденно задают ему вопросы по существу, то ребенок естественно научится этим навыкам, и они станут неотъемлемой частью его индивидуального коммуникативного стиля.</w:t>
      </w:r>
    </w:p>
    <w:p w:rsidR="003629E6" w:rsidRDefault="003629E6" w:rsidP="008C72C8">
      <w:pPr>
        <w:pStyle w:val="a3"/>
        <w:ind w:left="-709" w:right="-284" w:firstLine="709"/>
        <w:jc w:val="both"/>
        <w:rPr>
          <w:rFonts w:ascii="Times New Roman" w:hAnsi="Times New Roman" w:cs="Times New Roman"/>
          <w:sz w:val="28"/>
          <w:szCs w:val="28"/>
        </w:rPr>
      </w:pPr>
    </w:p>
    <w:p w:rsidR="00D53523" w:rsidRDefault="00D53523" w:rsidP="008C72C8">
      <w:pPr>
        <w:pStyle w:val="a3"/>
        <w:ind w:left="-709" w:right="-284"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Существенным моментом является и </w:t>
      </w:r>
      <w:r w:rsidRPr="00D53523">
        <w:rPr>
          <w:rFonts w:ascii="Times New Roman" w:hAnsi="Times New Roman" w:cs="Times New Roman"/>
          <w:i/>
          <w:sz w:val="28"/>
          <w:szCs w:val="28"/>
        </w:rPr>
        <w:t>отношение к ребенку.</w:t>
      </w:r>
      <w:r>
        <w:rPr>
          <w:rFonts w:ascii="Times New Roman" w:hAnsi="Times New Roman" w:cs="Times New Roman"/>
          <w:i/>
          <w:sz w:val="28"/>
          <w:szCs w:val="28"/>
        </w:rPr>
        <w:t xml:space="preserve"> </w:t>
      </w:r>
      <w:r>
        <w:rPr>
          <w:rFonts w:ascii="Times New Roman" w:hAnsi="Times New Roman" w:cs="Times New Roman"/>
          <w:sz w:val="28"/>
          <w:szCs w:val="28"/>
        </w:rPr>
        <w:t>Если во время семейных разговоров ему постоянно твердят: «Не вмешивайся в разговор старших», «Молчи, когда взрослые разговаривают», то вряд ли ребенок будет проявлять инициативу в общении с учителем. В то же время нельзя назвать удачной и другую крайность, когда ребенок без конца перебивает взрослых, панибратски относится к родителям, бабушкам и дедушкам.</w:t>
      </w:r>
    </w:p>
    <w:p w:rsidR="00D53523" w:rsidRDefault="00D53523" w:rsidP="00D53523">
      <w:pPr>
        <w:pStyle w:val="a3"/>
        <w:ind w:left="-709" w:right="-284"/>
        <w:jc w:val="center"/>
        <w:rPr>
          <w:rFonts w:ascii="Times New Roman" w:hAnsi="Times New Roman" w:cs="Times New Roman"/>
          <w:b/>
          <w:sz w:val="28"/>
          <w:szCs w:val="28"/>
        </w:rPr>
      </w:pPr>
    </w:p>
    <w:p w:rsidR="00D53523" w:rsidRPr="00D53523" w:rsidRDefault="00D53523" w:rsidP="006922F6">
      <w:pPr>
        <w:pStyle w:val="a3"/>
        <w:ind w:left="-709" w:right="-284"/>
        <w:jc w:val="center"/>
        <w:rPr>
          <w:rFonts w:ascii="Times New Roman" w:hAnsi="Times New Roman" w:cs="Times New Roman"/>
          <w:b/>
          <w:sz w:val="28"/>
          <w:szCs w:val="28"/>
        </w:rPr>
      </w:pPr>
      <w:r w:rsidRPr="00D53523">
        <w:rPr>
          <w:rFonts w:ascii="Times New Roman" w:hAnsi="Times New Roman" w:cs="Times New Roman"/>
          <w:b/>
          <w:sz w:val="28"/>
          <w:szCs w:val="28"/>
        </w:rPr>
        <w:t>Задания для взрослых</w:t>
      </w:r>
    </w:p>
    <w:p w:rsidR="00B01E84" w:rsidRPr="003629E6" w:rsidRDefault="00D53523" w:rsidP="00D53523">
      <w:pPr>
        <w:pStyle w:val="a3"/>
        <w:ind w:left="-709" w:right="-284" w:firstLine="709"/>
        <w:jc w:val="both"/>
        <w:rPr>
          <w:rFonts w:ascii="Times New Roman" w:hAnsi="Times New Roman" w:cs="Times New Roman"/>
          <w:i/>
          <w:sz w:val="28"/>
          <w:szCs w:val="28"/>
        </w:rPr>
      </w:pPr>
      <w:r w:rsidRPr="003629E6">
        <w:rPr>
          <w:rFonts w:ascii="Times New Roman" w:hAnsi="Times New Roman" w:cs="Times New Roman"/>
          <w:i/>
          <w:sz w:val="28"/>
          <w:szCs w:val="28"/>
        </w:rPr>
        <w:t xml:space="preserve">Понаблюдайте за собой в течение 3-5 дней. Просите ли вы о чем-либо своего ребенка? Как часто вы обстоятельно отвечаете на его вопросы? Задаете ли вы ему </w:t>
      </w:r>
      <w:proofErr w:type="gramStart"/>
      <w:r w:rsidRPr="003629E6">
        <w:rPr>
          <w:rFonts w:ascii="Times New Roman" w:hAnsi="Times New Roman" w:cs="Times New Roman"/>
          <w:i/>
          <w:sz w:val="28"/>
          <w:szCs w:val="28"/>
        </w:rPr>
        <w:t>вопросы</w:t>
      </w:r>
      <w:proofErr w:type="gramEnd"/>
      <w:r w:rsidRPr="003629E6">
        <w:rPr>
          <w:rFonts w:ascii="Times New Roman" w:hAnsi="Times New Roman" w:cs="Times New Roman"/>
          <w:i/>
          <w:sz w:val="28"/>
          <w:szCs w:val="28"/>
        </w:rPr>
        <w:t xml:space="preserve"> и в </w:t>
      </w:r>
      <w:proofErr w:type="gramStart"/>
      <w:r w:rsidRPr="003629E6">
        <w:rPr>
          <w:rFonts w:ascii="Times New Roman" w:hAnsi="Times New Roman" w:cs="Times New Roman"/>
          <w:i/>
          <w:sz w:val="28"/>
          <w:szCs w:val="28"/>
        </w:rPr>
        <w:t>какой</w:t>
      </w:r>
      <w:proofErr w:type="gramEnd"/>
      <w:r w:rsidRPr="003629E6">
        <w:rPr>
          <w:rFonts w:ascii="Times New Roman" w:hAnsi="Times New Roman" w:cs="Times New Roman"/>
          <w:i/>
          <w:sz w:val="28"/>
          <w:szCs w:val="28"/>
        </w:rPr>
        <w:t xml:space="preserve"> форме?</w:t>
      </w:r>
      <w:r w:rsidR="00B01E84" w:rsidRPr="003629E6">
        <w:rPr>
          <w:rFonts w:ascii="Times New Roman" w:hAnsi="Times New Roman" w:cs="Times New Roman"/>
          <w:i/>
          <w:sz w:val="28"/>
          <w:szCs w:val="28"/>
        </w:rPr>
        <w:t xml:space="preserve"> Отмечайте результаты ваших наблюдений в таблице. </w:t>
      </w:r>
    </w:p>
    <w:p w:rsidR="00B01E84" w:rsidRDefault="00B01E84" w:rsidP="00D53523">
      <w:pPr>
        <w:pStyle w:val="a3"/>
        <w:ind w:left="-709" w:right="-284" w:firstLine="709"/>
        <w:jc w:val="both"/>
        <w:rPr>
          <w:rFonts w:ascii="Times New Roman" w:hAnsi="Times New Roman" w:cs="Times New Roman"/>
          <w:sz w:val="28"/>
          <w:szCs w:val="28"/>
        </w:rPr>
      </w:pPr>
    </w:p>
    <w:tbl>
      <w:tblPr>
        <w:tblStyle w:val="a4"/>
        <w:tblW w:w="10348" w:type="dxa"/>
        <w:tblInd w:w="-601" w:type="dxa"/>
        <w:tblLook w:val="04A0" w:firstRow="1" w:lastRow="0" w:firstColumn="1" w:lastColumn="0" w:noHBand="0" w:noVBand="1"/>
      </w:tblPr>
      <w:tblGrid>
        <w:gridCol w:w="2552"/>
        <w:gridCol w:w="2552"/>
        <w:gridCol w:w="2551"/>
        <w:gridCol w:w="2693"/>
      </w:tblGrid>
      <w:tr w:rsidR="00B01E84" w:rsidTr="00B01E84">
        <w:tc>
          <w:tcPr>
            <w:tcW w:w="2552" w:type="dxa"/>
          </w:tcPr>
          <w:p w:rsidR="00B01E84" w:rsidRDefault="00B01E84" w:rsidP="00B01E84">
            <w:pPr>
              <w:pStyle w:val="a3"/>
              <w:ind w:right="-284"/>
              <w:jc w:val="center"/>
              <w:rPr>
                <w:rFonts w:ascii="Times New Roman" w:hAnsi="Times New Roman" w:cs="Times New Roman"/>
                <w:sz w:val="28"/>
                <w:szCs w:val="28"/>
              </w:rPr>
            </w:pPr>
            <w:r>
              <w:rPr>
                <w:rFonts w:ascii="Times New Roman" w:hAnsi="Times New Roman" w:cs="Times New Roman"/>
                <w:sz w:val="28"/>
                <w:szCs w:val="28"/>
              </w:rPr>
              <w:t>Ваши просьбы, обращенные к ребенку</w:t>
            </w:r>
          </w:p>
        </w:tc>
        <w:tc>
          <w:tcPr>
            <w:tcW w:w="2552" w:type="dxa"/>
          </w:tcPr>
          <w:p w:rsidR="00B01E84" w:rsidRDefault="00B01E84" w:rsidP="00B01E84">
            <w:pPr>
              <w:pStyle w:val="a3"/>
              <w:ind w:right="-284"/>
              <w:jc w:val="center"/>
              <w:rPr>
                <w:rFonts w:ascii="Times New Roman" w:hAnsi="Times New Roman" w:cs="Times New Roman"/>
                <w:sz w:val="28"/>
                <w:szCs w:val="28"/>
              </w:rPr>
            </w:pPr>
            <w:r>
              <w:rPr>
                <w:rFonts w:ascii="Times New Roman" w:hAnsi="Times New Roman" w:cs="Times New Roman"/>
                <w:sz w:val="28"/>
                <w:szCs w:val="28"/>
              </w:rPr>
              <w:t>Ваши вопросы, обращенные к ребенку</w:t>
            </w:r>
          </w:p>
        </w:tc>
        <w:tc>
          <w:tcPr>
            <w:tcW w:w="2551" w:type="dxa"/>
          </w:tcPr>
          <w:p w:rsidR="00B01E84" w:rsidRDefault="00B01E84" w:rsidP="00B01E84">
            <w:pPr>
              <w:pStyle w:val="a3"/>
              <w:ind w:right="-284"/>
              <w:jc w:val="center"/>
              <w:rPr>
                <w:rFonts w:ascii="Times New Roman" w:hAnsi="Times New Roman" w:cs="Times New Roman"/>
                <w:sz w:val="28"/>
                <w:szCs w:val="28"/>
              </w:rPr>
            </w:pPr>
            <w:r>
              <w:rPr>
                <w:rFonts w:ascii="Times New Roman" w:hAnsi="Times New Roman" w:cs="Times New Roman"/>
                <w:sz w:val="28"/>
                <w:szCs w:val="28"/>
              </w:rPr>
              <w:t>Вопросы вашего ребенка</w:t>
            </w:r>
          </w:p>
        </w:tc>
        <w:tc>
          <w:tcPr>
            <w:tcW w:w="2693" w:type="dxa"/>
          </w:tcPr>
          <w:p w:rsidR="00B01E84" w:rsidRDefault="00B01E84" w:rsidP="00B01E84">
            <w:pPr>
              <w:pStyle w:val="a3"/>
              <w:ind w:right="-284"/>
              <w:jc w:val="center"/>
              <w:rPr>
                <w:rFonts w:ascii="Times New Roman" w:hAnsi="Times New Roman" w:cs="Times New Roman"/>
                <w:sz w:val="28"/>
                <w:szCs w:val="28"/>
              </w:rPr>
            </w:pPr>
            <w:r>
              <w:rPr>
                <w:rFonts w:ascii="Times New Roman" w:hAnsi="Times New Roman" w:cs="Times New Roman"/>
                <w:sz w:val="28"/>
                <w:szCs w:val="28"/>
              </w:rPr>
              <w:t>Ваши ответы на вопросы ребенка</w:t>
            </w:r>
          </w:p>
        </w:tc>
      </w:tr>
      <w:tr w:rsidR="00B01E84" w:rsidTr="00B01E84">
        <w:tc>
          <w:tcPr>
            <w:tcW w:w="2552" w:type="dxa"/>
          </w:tcPr>
          <w:p w:rsidR="00B01E84" w:rsidRDefault="00B01E84" w:rsidP="00D53523">
            <w:pPr>
              <w:pStyle w:val="a3"/>
              <w:ind w:right="-284"/>
              <w:jc w:val="both"/>
              <w:rPr>
                <w:rFonts w:ascii="Times New Roman" w:hAnsi="Times New Roman" w:cs="Times New Roman"/>
                <w:sz w:val="28"/>
                <w:szCs w:val="28"/>
              </w:rPr>
            </w:pPr>
          </w:p>
        </w:tc>
        <w:tc>
          <w:tcPr>
            <w:tcW w:w="2552" w:type="dxa"/>
          </w:tcPr>
          <w:p w:rsidR="00B01E84" w:rsidRDefault="00B01E84" w:rsidP="00D53523">
            <w:pPr>
              <w:pStyle w:val="a3"/>
              <w:ind w:right="-284"/>
              <w:jc w:val="both"/>
              <w:rPr>
                <w:rFonts w:ascii="Times New Roman" w:hAnsi="Times New Roman" w:cs="Times New Roman"/>
                <w:sz w:val="28"/>
                <w:szCs w:val="28"/>
              </w:rPr>
            </w:pPr>
          </w:p>
        </w:tc>
        <w:tc>
          <w:tcPr>
            <w:tcW w:w="2551" w:type="dxa"/>
          </w:tcPr>
          <w:p w:rsidR="00B01E84" w:rsidRDefault="00B01E84" w:rsidP="00D53523">
            <w:pPr>
              <w:pStyle w:val="a3"/>
              <w:ind w:right="-284"/>
              <w:jc w:val="both"/>
              <w:rPr>
                <w:rFonts w:ascii="Times New Roman" w:hAnsi="Times New Roman" w:cs="Times New Roman"/>
                <w:sz w:val="28"/>
                <w:szCs w:val="28"/>
              </w:rPr>
            </w:pPr>
          </w:p>
        </w:tc>
        <w:tc>
          <w:tcPr>
            <w:tcW w:w="2693" w:type="dxa"/>
          </w:tcPr>
          <w:p w:rsidR="00B01E84" w:rsidRDefault="00B01E84" w:rsidP="00D53523">
            <w:pPr>
              <w:pStyle w:val="a3"/>
              <w:ind w:right="-284"/>
              <w:jc w:val="both"/>
              <w:rPr>
                <w:rFonts w:ascii="Times New Roman" w:hAnsi="Times New Roman" w:cs="Times New Roman"/>
                <w:sz w:val="28"/>
                <w:szCs w:val="28"/>
              </w:rPr>
            </w:pPr>
          </w:p>
        </w:tc>
      </w:tr>
      <w:tr w:rsidR="00B01E84" w:rsidTr="00B01E84">
        <w:tc>
          <w:tcPr>
            <w:tcW w:w="2552" w:type="dxa"/>
          </w:tcPr>
          <w:p w:rsidR="00B01E84" w:rsidRDefault="00B01E84" w:rsidP="00D53523">
            <w:pPr>
              <w:pStyle w:val="a3"/>
              <w:ind w:right="-284"/>
              <w:jc w:val="both"/>
              <w:rPr>
                <w:rFonts w:ascii="Times New Roman" w:hAnsi="Times New Roman" w:cs="Times New Roman"/>
                <w:sz w:val="28"/>
                <w:szCs w:val="28"/>
              </w:rPr>
            </w:pPr>
          </w:p>
        </w:tc>
        <w:tc>
          <w:tcPr>
            <w:tcW w:w="2552" w:type="dxa"/>
          </w:tcPr>
          <w:p w:rsidR="00B01E84" w:rsidRDefault="00B01E84" w:rsidP="00D53523">
            <w:pPr>
              <w:pStyle w:val="a3"/>
              <w:ind w:right="-284"/>
              <w:jc w:val="both"/>
              <w:rPr>
                <w:rFonts w:ascii="Times New Roman" w:hAnsi="Times New Roman" w:cs="Times New Roman"/>
                <w:sz w:val="28"/>
                <w:szCs w:val="28"/>
              </w:rPr>
            </w:pPr>
          </w:p>
        </w:tc>
        <w:tc>
          <w:tcPr>
            <w:tcW w:w="2551" w:type="dxa"/>
          </w:tcPr>
          <w:p w:rsidR="00B01E84" w:rsidRDefault="00B01E84" w:rsidP="00D53523">
            <w:pPr>
              <w:pStyle w:val="a3"/>
              <w:ind w:right="-284"/>
              <w:jc w:val="both"/>
              <w:rPr>
                <w:rFonts w:ascii="Times New Roman" w:hAnsi="Times New Roman" w:cs="Times New Roman"/>
                <w:sz w:val="28"/>
                <w:szCs w:val="28"/>
              </w:rPr>
            </w:pPr>
          </w:p>
        </w:tc>
        <w:tc>
          <w:tcPr>
            <w:tcW w:w="2693" w:type="dxa"/>
          </w:tcPr>
          <w:p w:rsidR="00B01E84" w:rsidRDefault="00B01E84" w:rsidP="00D53523">
            <w:pPr>
              <w:pStyle w:val="a3"/>
              <w:ind w:right="-284"/>
              <w:jc w:val="both"/>
              <w:rPr>
                <w:rFonts w:ascii="Times New Roman" w:hAnsi="Times New Roman" w:cs="Times New Roman"/>
                <w:sz w:val="28"/>
                <w:szCs w:val="28"/>
              </w:rPr>
            </w:pPr>
          </w:p>
        </w:tc>
      </w:tr>
    </w:tbl>
    <w:p w:rsidR="00B01E84" w:rsidRPr="003629E6" w:rsidRDefault="00B01E84" w:rsidP="006922F6">
      <w:pPr>
        <w:pStyle w:val="a3"/>
        <w:ind w:left="-709" w:right="-284" w:firstLine="709"/>
        <w:jc w:val="both"/>
        <w:rPr>
          <w:rFonts w:ascii="Times New Roman" w:hAnsi="Times New Roman" w:cs="Times New Roman"/>
          <w:i/>
          <w:sz w:val="28"/>
          <w:szCs w:val="28"/>
        </w:rPr>
      </w:pPr>
      <w:r w:rsidRPr="003629E6">
        <w:rPr>
          <w:rFonts w:ascii="Times New Roman" w:hAnsi="Times New Roman" w:cs="Times New Roman"/>
          <w:i/>
          <w:sz w:val="28"/>
          <w:szCs w:val="28"/>
        </w:rPr>
        <w:t>Через несколько дней проанализируйте наблюдения и ответьте на вопрос: «Если ребенок будет копировать ваш стиль общения (коммуникативный стиль), это поможет ему выстроить успешное коммуникативное взаимодействие с учителем и сверстниками в школе?»</w:t>
      </w:r>
    </w:p>
    <w:p w:rsidR="00BD2C23" w:rsidRDefault="00BD2C23" w:rsidP="003629E6">
      <w:pPr>
        <w:pStyle w:val="a3"/>
        <w:ind w:right="-284"/>
        <w:jc w:val="both"/>
        <w:rPr>
          <w:rFonts w:ascii="Times New Roman" w:hAnsi="Times New Roman" w:cs="Times New Roman"/>
          <w:sz w:val="28"/>
          <w:szCs w:val="28"/>
        </w:rPr>
      </w:pPr>
    </w:p>
    <w:p w:rsidR="003629E6" w:rsidRDefault="00055CE0" w:rsidP="00055CE0">
      <w:pPr>
        <w:pStyle w:val="a3"/>
        <w:ind w:left="-709" w:right="-284" w:firstLine="709"/>
        <w:jc w:val="center"/>
        <w:rPr>
          <w:rFonts w:ascii="Times New Roman" w:hAnsi="Times New Roman" w:cs="Times New Roman"/>
          <w:sz w:val="28"/>
          <w:szCs w:val="28"/>
        </w:rPr>
      </w:pPr>
      <w:r w:rsidRPr="00055CE0">
        <w:rPr>
          <w:rFonts w:ascii="Times New Roman" w:hAnsi="Times New Roman" w:cs="Times New Roman"/>
          <w:i/>
          <w:sz w:val="28"/>
          <w:szCs w:val="28"/>
          <w:u w:val="single"/>
        </w:rPr>
        <w:t>Рекомендации</w:t>
      </w:r>
      <w:r w:rsidR="003629E6">
        <w:rPr>
          <w:rFonts w:ascii="Times New Roman" w:hAnsi="Times New Roman" w:cs="Times New Roman"/>
          <w:i/>
          <w:sz w:val="28"/>
          <w:szCs w:val="28"/>
          <w:u w:val="single"/>
        </w:rPr>
        <w:t xml:space="preserve"> для родителей</w:t>
      </w:r>
      <w:r w:rsidRPr="00055CE0">
        <w:rPr>
          <w:rFonts w:ascii="Times New Roman" w:hAnsi="Times New Roman" w:cs="Times New Roman"/>
          <w:i/>
          <w:sz w:val="28"/>
          <w:szCs w:val="28"/>
          <w:u w:val="single"/>
        </w:rPr>
        <w:t>:</w:t>
      </w:r>
      <w:r>
        <w:rPr>
          <w:rFonts w:ascii="Times New Roman" w:hAnsi="Times New Roman" w:cs="Times New Roman"/>
          <w:sz w:val="28"/>
          <w:szCs w:val="28"/>
        </w:rPr>
        <w:t xml:space="preserve"> </w:t>
      </w:r>
    </w:p>
    <w:p w:rsidR="003629E6" w:rsidRDefault="00055CE0" w:rsidP="00055CE0">
      <w:pPr>
        <w:pStyle w:val="a3"/>
        <w:ind w:left="-709" w:right="-284" w:firstLine="709"/>
        <w:jc w:val="center"/>
        <w:rPr>
          <w:rFonts w:ascii="Times New Roman" w:hAnsi="Times New Roman" w:cs="Times New Roman"/>
          <w:sz w:val="28"/>
          <w:szCs w:val="28"/>
        </w:rPr>
      </w:pPr>
      <w:r>
        <w:rPr>
          <w:rFonts w:ascii="Times New Roman" w:hAnsi="Times New Roman" w:cs="Times New Roman"/>
          <w:sz w:val="28"/>
          <w:szCs w:val="28"/>
        </w:rPr>
        <w:t xml:space="preserve">«Целостная программа по развитию коммуникативных навыков ребенка </w:t>
      </w:r>
    </w:p>
    <w:p w:rsidR="00BD2C23" w:rsidRDefault="00055CE0" w:rsidP="00055CE0">
      <w:pPr>
        <w:pStyle w:val="a3"/>
        <w:ind w:left="-709" w:right="-284" w:firstLine="709"/>
        <w:jc w:val="center"/>
        <w:rPr>
          <w:rFonts w:ascii="Times New Roman" w:hAnsi="Times New Roman" w:cs="Times New Roman"/>
          <w:sz w:val="28"/>
          <w:szCs w:val="28"/>
        </w:rPr>
      </w:pPr>
      <w:r>
        <w:rPr>
          <w:rFonts w:ascii="Times New Roman" w:hAnsi="Times New Roman" w:cs="Times New Roman"/>
          <w:sz w:val="28"/>
          <w:szCs w:val="28"/>
        </w:rPr>
        <w:t>с учетом его индивидуальности»</w:t>
      </w:r>
    </w:p>
    <w:p w:rsidR="00055CE0" w:rsidRDefault="00055CE0" w:rsidP="00055CE0">
      <w:pPr>
        <w:pStyle w:val="a3"/>
        <w:ind w:left="-709" w:right="-284" w:firstLine="709"/>
        <w:jc w:val="center"/>
        <w:rPr>
          <w:rFonts w:ascii="Times New Roman" w:hAnsi="Times New Roman" w:cs="Times New Roman"/>
          <w:sz w:val="28"/>
          <w:szCs w:val="28"/>
        </w:rPr>
      </w:pPr>
    </w:p>
    <w:p w:rsidR="00055CE0" w:rsidRDefault="00055CE0" w:rsidP="003629E6">
      <w:pPr>
        <w:pStyle w:val="a3"/>
        <w:ind w:left="-709" w:right="-284" w:firstLine="709"/>
        <w:jc w:val="both"/>
        <w:rPr>
          <w:rFonts w:ascii="Times New Roman" w:hAnsi="Times New Roman" w:cs="Times New Roman"/>
          <w:sz w:val="28"/>
          <w:szCs w:val="28"/>
        </w:rPr>
      </w:pPr>
      <w:r w:rsidRPr="00142FC8">
        <w:rPr>
          <w:rFonts w:ascii="Times New Roman" w:hAnsi="Times New Roman" w:cs="Times New Roman"/>
          <w:b/>
          <w:sz w:val="28"/>
          <w:szCs w:val="28"/>
        </w:rPr>
        <w:t>1)</w:t>
      </w:r>
      <w:r>
        <w:rPr>
          <w:rFonts w:ascii="Times New Roman" w:hAnsi="Times New Roman" w:cs="Times New Roman"/>
          <w:sz w:val="28"/>
          <w:szCs w:val="28"/>
        </w:rPr>
        <w:t xml:space="preserve"> Обязательный начальный этап – </w:t>
      </w:r>
      <w:r w:rsidRPr="00055CE0">
        <w:rPr>
          <w:rFonts w:ascii="Times New Roman" w:hAnsi="Times New Roman" w:cs="Times New Roman"/>
          <w:b/>
          <w:sz w:val="28"/>
          <w:szCs w:val="28"/>
        </w:rPr>
        <w:t>наблюдение, цель которого</w:t>
      </w:r>
      <w:r>
        <w:rPr>
          <w:rFonts w:ascii="Times New Roman" w:hAnsi="Times New Roman" w:cs="Times New Roman"/>
          <w:sz w:val="28"/>
          <w:szCs w:val="28"/>
        </w:rPr>
        <w:t xml:space="preserve"> – максимально узнать своего ребенка, его коммуникативные способности.</w:t>
      </w:r>
    </w:p>
    <w:p w:rsidR="00055CE0" w:rsidRDefault="00055CE0" w:rsidP="003629E6">
      <w:pPr>
        <w:pStyle w:val="a3"/>
        <w:ind w:left="-709" w:right="-284" w:firstLine="709"/>
        <w:jc w:val="both"/>
        <w:rPr>
          <w:rFonts w:ascii="Times New Roman" w:hAnsi="Times New Roman" w:cs="Times New Roman"/>
          <w:sz w:val="28"/>
          <w:szCs w:val="28"/>
        </w:rPr>
      </w:pPr>
      <w:r>
        <w:rPr>
          <w:rFonts w:ascii="Times New Roman" w:hAnsi="Times New Roman" w:cs="Times New Roman"/>
          <w:sz w:val="28"/>
          <w:szCs w:val="28"/>
        </w:rPr>
        <w:t>В психологии</w:t>
      </w:r>
      <w:r w:rsidR="00281478">
        <w:rPr>
          <w:rFonts w:ascii="Times New Roman" w:hAnsi="Times New Roman" w:cs="Times New Roman"/>
          <w:sz w:val="28"/>
          <w:szCs w:val="28"/>
        </w:rPr>
        <w:t xml:space="preserve"> </w:t>
      </w:r>
      <w:r w:rsidR="00281478" w:rsidRPr="003629E6">
        <w:rPr>
          <w:rFonts w:ascii="Times New Roman" w:hAnsi="Times New Roman" w:cs="Times New Roman"/>
          <w:b/>
          <w:i/>
          <w:sz w:val="28"/>
          <w:szCs w:val="28"/>
        </w:rPr>
        <w:t>коммуникативные способности</w:t>
      </w:r>
      <w:r w:rsidR="00281478">
        <w:rPr>
          <w:rFonts w:ascii="Times New Roman" w:hAnsi="Times New Roman" w:cs="Times New Roman"/>
          <w:sz w:val="28"/>
          <w:szCs w:val="28"/>
        </w:rPr>
        <w:t xml:space="preserve"> определяют как индивидуальные психологические особенности личности, обеспечивающие эффективность ее общения и совместимость с другими людьми. Способность к общению включает в себя:</w:t>
      </w:r>
    </w:p>
    <w:p w:rsidR="00281478" w:rsidRDefault="00281478" w:rsidP="003629E6">
      <w:pPr>
        <w:pStyle w:val="a3"/>
        <w:ind w:right="-284"/>
        <w:jc w:val="both"/>
        <w:rPr>
          <w:rFonts w:ascii="Times New Roman" w:hAnsi="Times New Roman" w:cs="Times New Roman"/>
          <w:sz w:val="28"/>
          <w:szCs w:val="28"/>
        </w:rPr>
      </w:pPr>
      <w:r>
        <w:rPr>
          <w:rFonts w:ascii="Times New Roman" w:hAnsi="Times New Roman" w:cs="Times New Roman"/>
          <w:sz w:val="28"/>
          <w:szCs w:val="28"/>
        </w:rPr>
        <w:t xml:space="preserve"> – </w:t>
      </w:r>
      <w:r w:rsidRPr="003629E6">
        <w:rPr>
          <w:rFonts w:ascii="Times New Roman" w:hAnsi="Times New Roman" w:cs="Times New Roman"/>
          <w:b/>
          <w:sz w:val="28"/>
          <w:szCs w:val="28"/>
        </w:rPr>
        <w:t>желание</w:t>
      </w:r>
      <w:r>
        <w:rPr>
          <w:rFonts w:ascii="Times New Roman" w:hAnsi="Times New Roman" w:cs="Times New Roman"/>
          <w:sz w:val="28"/>
          <w:szCs w:val="28"/>
        </w:rPr>
        <w:t xml:space="preserve"> вступать в контакт с окружающими («Я хочу!»);</w:t>
      </w:r>
    </w:p>
    <w:p w:rsidR="003629E6" w:rsidRDefault="00281478" w:rsidP="003629E6">
      <w:pPr>
        <w:pStyle w:val="a3"/>
        <w:ind w:right="-284"/>
        <w:jc w:val="both"/>
        <w:rPr>
          <w:rFonts w:ascii="Times New Roman" w:hAnsi="Times New Roman" w:cs="Times New Roman"/>
          <w:sz w:val="28"/>
          <w:szCs w:val="28"/>
        </w:rPr>
      </w:pPr>
      <w:r>
        <w:rPr>
          <w:rFonts w:ascii="Times New Roman" w:hAnsi="Times New Roman" w:cs="Times New Roman"/>
          <w:sz w:val="28"/>
          <w:szCs w:val="28"/>
        </w:rPr>
        <w:t xml:space="preserve"> – </w:t>
      </w:r>
      <w:r w:rsidRPr="003629E6">
        <w:rPr>
          <w:rFonts w:ascii="Times New Roman" w:hAnsi="Times New Roman" w:cs="Times New Roman"/>
          <w:b/>
          <w:sz w:val="28"/>
          <w:szCs w:val="28"/>
        </w:rPr>
        <w:t>умение</w:t>
      </w:r>
      <w:r>
        <w:rPr>
          <w:rFonts w:ascii="Times New Roman" w:hAnsi="Times New Roman" w:cs="Times New Roman"/>
          <w:sz w:val="28"/>
          <w:szCs w:val="28"/>
        </w:rPr>
        <w:t xml:space="preserve"> организовывать общение («Я умею!»), включающее умение слушать собеседника, умение эмоционально сопереживать, умение решать </w:t>
      </w:r>
      <w:r w:rsidR="003629E6">
        <w:rPr>
          <w:rFonts w:ascii="Times New Roman" w:hAnsi="Times New Roman" w:cs="Times New Roman"/>
          <w:sz w:val="28"/>
          <w:szCs w:val="28"/>
        </w:rPr>
        <w:t>конфликтные ситуации;</w:t>
      </w:r>
    </w:p>
    <w:p w:rsidR="003629E6" w:rsidRDefault="003629E6" w:rsidP="003629E6">
      <w:pPr>
        <w:pStyle w:val="a3"/>
        <w:ind w:right="-284"/>
        <w:jc w:val="both"/>
        <w:rPr>
          <w:rFonts w:ascii="Times New Roman" w:hAnsi="Times New Roman" w:cs="Times New Roman"/>
          <w:sz w:val="28"/>
          <w:szCs w:val="28"/>
        </w:rPr>
      </w:pPr>
      <w:r>
        <w:rPr>
          <w:rFonts w:ascii="Times New Roman" w:hAnsi="Times New Roman" w:cs="Times New Roman"/>
          <w:sz w:val="28"/>
          <w:szCs w:val="28"/>
        </w:rPr>
        <w:t xml:space="preserve"> – </w:t>
      </w:r>
      <w:r w:rsidRPr="003629E6">
        <w:rPr>
          <w:rFonts w:ascii="Times New Roman" w:hAnsi="Times New Roman" w:cs="Times New Roman"/>
          <w:b/>
          <w:sz w:val="28"/>
          <w:szCs w:val="28"/>
        </w:rPr>
        <w:t>знание</w:t>
      </w:r>
      <w:r>
        <w:rPr>
          <w:rFonts w:ascii="Times New Roman" w:hAnsi="Times New Roman" w:cs="Times New Roman"/>
          <w:sz w:val="28"/>
          <w:szCs w:val="28"/>
        </w:rPr>
        <w:t xml:space="preserve"> норм и правил, которым необходимо следовать при общении с окружающими («Я знаю!»).</w:t>
      </w:r>
    </w:p>
    <w:p w:rsidR="003629E6" w:rsidRDefault="003629E6" w:rsidP="003629E6">
      <w:pPr>
        <w:pStyle w:val="a3"/>
        <w:ind w:right="-284"/>
        <w:jc w:val="both"/>
        <w:rPr>
          <w:rFonts w:ascii="Times New Roman" w:hAnsi="Times New Roman" w:cs="Times New Roman"/>
          <w:sz w:val="28"/>
          <w:szCs w:val="28"/>
        </w:rPr>
      </w:pPr>
    </w:p>
    <w:p w:rsidR="003629E6" w:rsidRPr="003629E6" w:rsidRDefault="003629E6" w:rsidP="003629E6">
      <w:pPr>
        <w:pStyle w:val="a3"/>
        <w:ind w:left="-709" w:right="-284"/>
        <w:jc w:val="center"/>
        <w:rPr>
          <w:rFonts w:ascii="Times New Roman" w:hAnsi="Times New Roman" w:cs="Times New Roman"/>
          <w:b/>
          <w:sz w:val="28"/>
          <w:szCs w:val="28"/>
        </w:rPr>
      </w:pPr>
      <w:r w:rsidRPr="003629E6">
        <w:rPr>
          <w:rFonts w:ascii="Times New Roman" w:hAnsi="Times New Roman" w:cs="Times New Roman"/>
          <w:b/>
          <w:sz w:val="28"/>
          <w:szCs w:val="28"/>
        </w:rPr>
        <w:t>Задание для взрослых</w:t>
      </w:r>
    </w:p>
    <w:p w:rsidR="00C92B67" w:rsidRDefault="003629E6" w:rsidP="00C92B67">
      <w:pPr>
        <w:pStyle w:val="a3"/>
        <w:ind w:left="-709" w:right="-284" w:firstLine="709"/>
        <w:jc w:val="both"/>
        <w:rPr>
          <w:rFonts w:ascii="Times New Roman" w:hAnsi="Times New Roman" w:cs="Times New Roman"/>
          <w:i/>
          <w:sz w:val="28"/>
          <w:szCs w:val="28"/>
        </w:rPr>
      </w:pPr>
      <w:r w:rsidRPr="003629E6">
        <w:rPr>
          <w:rFonts w:ascii="Times New Roman" w:hAnsi="Times New Roman" w:cs="Times New Roman"/>
          <w:i/>
          <w:sz w:val="28"/>
          <w:szCs w:val="28"/>
        </w:rPr>
        <w:t>Следуя</w:t>
      </w:r>
      <w:r>
        <w:rPr>
          <w:rFonts w:ascii="Times New Roman" w:hAnsi="Times New Roman" w:cs="Times New Roman"/>
          <w:i/>
          <w:sz w:val="28"/>
          <w:szCs w:val="28"/>
        </w:rPr>
        <w:t xml:space="preserve"> трем направлениям – «Я хочу!», «Я умею!», «Я знаю!», - внимательно и терпеливо наблюдайте за своим ребенком. Обратите внимание на поведение вашего ребенка во время его общения со сверстниками. Не вмешивайтесь, не подсказывайте ему, как себя вести, не подталкивайте его к каким-либо действиям. Помните: ваша цель наблюдение. </w:t>
      </w:r>
    </w:p>
    <w:p w:rsidR="00281478" w:rsidRPr="00C92B67" w:rsidRDefault="003629E6" w:rsidP="00C92B67">
      <w:pPr>
        <w:pStyle w:val="a3"/>
        <w:ind w:left="-709" w:right="-284" w:firstLine="709"/>
        <w:jc w:val="both"/>
        <w:rPr>
          <w:rFonts w:ascii="Times New Roman" w:hAnsi="Times New Roman" w:cs="Times New Roman"/>
          <w:i/>
          <w:sz w:val="28"/>
          <w:szCs w:val="28"/>
          <w:u w:val="single"/>
        </w:rPr>
      </w:pPr>
      <w:r w:rsidRPr="00C92B67">
        <w:rPr>
          <w:rFonts w:ascii="Times New Roman" w:hAnsi="Times New Roman" w:cs="Times New Roman"/>
          <w:i/>
          <w:sz w:val="28"/>
          <w:szCs w:val="28"/>
          <w:u w:val="single"/>
        </w:rPr>
        <w:t>Основой для наблюдения могут стать следующие вопросы:</w:t>
      </w:r>
    </w:p>
    <w:p w:rsidR="00C92B67" w:rsidRPr="00C92B67" w:rsidRDefault="00C92B67" w:rsidP="00C92B67">
      <w:pPr>
        <w:pStyle w:val="a3"/>
        <w:ind w:left="-709" w:right="-284" w:firstLine="709"/>
        <w:jc w:val="both"/>
        <w:rPr>
          <w:rFonts w:ascii="Times New Roman" w:hAnsi="Times New Roman" w:cs="Times New Roman"/>
          <w:sz w:val="28"/>
          <w:szCs w:val="28"/>
        </w:rPr>
      </w:pPr>
      <w:r w:rsidRPr="00C92B67">
        <w:rPr>
          <w:rFonts w:ascii="Times New Roman" w:hAnsi="Times New Roman" w:cs="Times New Roman"/>
          <w:sz w:val="28"/>
          <w:szCs w:val="28"/>
        </w:rPr>
        <w:t>1. Легко ли ваш ребенок вступает в контакт с незнакомыми детьми?</w:t>
      </w:r>
    </w:p>
    <w:p w:rsidR="00C92B67" w:rsidRPr="00C92B67" w:rsidRDefault="00C92B67" w:rsidP="00C92B67">
      <w:pPr>
        <w:pStyle w:val="a3"/>
        <w:ind w:left="-709" w:right="-284" w:firstLine="709"/>
        <w:jc w:val="both"/>
        <w:rPr>
          <w:rFonts w:ascii="Times New Roman" w:hAnsi="Times New Roman" w:cs="Times New Roman"/>
          <w:sz w:val="28"/>
          <w:szCs w:val="28"/>
        </w:rPr>
      </w:pPr>
      <w:r w:rsidRPr="00C92B67">
        <w:rPr>
          <w:rFonts w:ascii="Times New Roman" w:hAnsi="Times New Roman" w:cs="Times New Roman"/>
          <w:sz w:val="28"/>
          <w:szCs w:val="28"/>
        </w:rPr>
        <w:t>2. Нравится ли он сам себе?</w:t>
      </w:r>
    </w:p>
    <w:p w:rsidR="00C92B67" w:rsidRPr="00C92B67" w:rsidRDefault="00C92B67" w:rsidP="00C92B67">
      <w:pPr>
        <w:pStyle w:val="a3"/>
        <w:ind w:left="-709" w:right="-284" w:firstLine="709"/>
        <w:jc w:val="both"/>
        <w:rPr>
          <w:rFonts w:ascii="Times New Roman" w:hAnsi="Times New Roman" w:cs="Times New Roman"/>
          <w:sz w:val="28"/>
          <w:szCs w:val="28"/>
        </w:rPr>
      </w:pPr>
      <w:r w:rsidRPr="00C92B67">
        <w:rPr>
          <w:rFonts w:ascii="Times New Roman" w:hAnsi="Times New Roman" w:cs="Times New Roman"/>
          <w:sz w:val="28"/>
          <w:szCs w:val="28"/>
        </w:rPr>
        <w:t>3. Часто ли ваш ребенок обижается и плачет?</w:t>
      </w:r>
    </w:p>
    <w:p w:rsidR="00C92B67" w:rsidRPr="00C92B67" w:rsidRDefault="00C92B67" w:rsidP="00C92B67">
      <w:pPr>
        <w:pStyle w:val="a3"/>
        <w:ind w:left="-709" w:right="-284" w:firstLine="709"/>
        <w:jc w:val="both"/>
        <w:rPr>
          <w:rFonts w:ascii="Times New Roman" w:hAnsi="Times New Roman" w:cs="Times New Roman"/>
          <w:sz w:val="28"/>
          <w:szCs w:val="28"/>
        </w:rPr>
      </w:pPr>
      <w:r w:rsidRPr="00C92B67">
        <w:rPr>
          <w:rFonts w:ascii="Times New Roman" w:hAnsi="Times New Roman" w:cs="Times New Roman"/>
          <w:sz w:val="28"/>
          <w:szCs w:val="28"/>
        </w:rPr>
        <w:t>4. Участвует ли он в играх-соревнованиях?</w:t>
      </w:r>
    </w:p>
    <w:p w:rsidR="00C92B67" w:rsidRPr="00C92B67" w:rsidRDefault="00C92B67" w:rsidP="00C92B67">
      <w:pPr>
        <w:pStyle w:val="a3"/>
        <w:ind w:left="-709" w:right="-284" w:firstLine="709"/>
        <w:jc w:val="both"/>
        <w:rPr>
          <w:rFonts w:ascii="Times New Roman" w:hAnsi="Times New Roman" w:cs="Times New Roman"/>
          <w:sz w:val="28"/>
          <w:szCs w:val="28"/>
        </w:rPr>
      </w:pPr>
      <w:r w:rsidRPr="00C92B67">
        <w:rPr>
          <w:rFonts w:ascii="Times New Roman" w:hAnsi="Times New Roman" w:cs="Times New Roman"/>
          <w:sz w:val="28"/>
          <w:szCs w:val="28"/>
        </w:rPr>
        <w:t>5. Есть ли у ребенка желание играть и общаться со сверстниками?</w:t>
      </w:r>
    </w:p>
    <w:p w:rsidR="00C92B67" w:rsidRPr="00C92B67" w:rsidRDefault="00C92B67" w:rsidP="00C92B67">
      <w:pPr>
        <w:pStyle w:val="a3"/>
        <w:ind w:left="-709" w:right="-284" w:firstLine="709"/>
        <w:jc w:val="both"/>
        <w:rPr>
          <w:rFonts w:ascii="Times New Roman" w:hAnsi="Times New Roman" w:cs="Times New Roman"/>
          <w:sz w:val="28"/>
          <w:szCs w:val="28"/>
        </w:rPr>
      </w:pPr>
      <w:r w:rsidRPr="00C92B67">
        <w:rPr>
          <w:rFonts w:ascii="Times New Roman" w:hAnsi="Times New Roman" w:cs="Times New Roman"/>
          <w:sz w:val="28"/>
          <w:szCs w:val="28"/>
        </w:rPr>
        <w:t>6. Часто ли он участвует в драках?</w:t>
      </w:r>
    </w:p>
    <w:p w:rsidR="00C92B67" w:rsidRPr="00C92B67" w:rsidRDefault="00C92B67" w:rsidP="00C92B67">
      <w:pPr>
        <w:pStyle w:val="a3"/>
        <w:ind w:left="-709" w:right="-284" w:firstLine="709"/>
        <w:jc w:val="both"/>
        <w:rPr>
          <w:rFonts w:ascii="Times New Roman" w:hAnsi="Times New Roman" w:cs="Times New Roman"/>
          <w:sz w:val="28"/>
          <w:szCs w:val="28"/>
        </w:rPr>
      </w:pPr>
      <w:r w:rsidRPr="00C92B67">
        <w:rPr>
          <w:rFonts w:ascii="Times New Roman" w:hAnsi="Times New Roman" w:cs="Times New Roman"/>
          <w:sz w:val="28"/>
          <w:szCs w:val="28"/>
        </w:rPr>
        <w:t>7. Как ребенок выходит из конфликтных ситуаций?</w:t>
      </w:r>
    </w:p>
    <w:p w:rsidR="00C92B67" w:rsidRPr="00C92B67" w:rsidRDefault="00C92B67" w:rsidP="00C92B67">
      <w:pPr>
        <w:pStyle w:val="a3"/>
        <w:ind w:left="-709" w:right="-284" w:firstLine="709"/>
        <w:jc w:val="both"/>
        <w:rPr>
          <w:rFonts w:ascii="Times New Roman" w:hAnsi="Times New Roman" w:cs="Times New Roman"/>
          <w:sz w:val="28"/>
          <w:szCs w:val="28"/>
        </w:rPr>
      </w:pPr>
      <w:r w:rsidRPr="00C92B67">
        <w:rPr>
          <w:rFonts w:ascii="Times New Roman" w:hAnsi="Times New Roman" w:cs="Times New Roman"/>
          <w:sz w:val="28"/>
          <w:szCs w:val="28"/>
        </w:rPr>
        <w:t>8. Какое у него чаще всего настроение, часто ли оно меняется?</w:t>
      </w:r>
    </w:p>
    <w:p w:rsidR="00C92B67" w:rsidRPr="00C92B67" w:rsidRDefault="00C92B67" w:rsidP="00C92B67">
      <w:pPr>
        <w:pStyle w:val="a3"/>
        <w:ind w:left="-709" w:right="-284" w:firstLine="709"/>
        <w:jc w:val="both"/>
        <w:rPr>
          <w:rFonts w:ascii="Times New Roman" w:hAnsi="Times New Roman" w:cs="Times New Roman"/>
          <w:sz w:val="28"/>
          <w:szCs w:val="28"/>
        </w:rPr>
      </w:pPr>
      <w:r w:rsidRPr="00C92B67">
        <w:rPr>
          <w:rFonts w:ascii="Times New Roman" w:hAnsi="Times New Roman" w:cs="Times New Roman"/>
          <w:sz w:val="28"/>
          <w:szCs w:val="28"/>
        </w:rPr>
        <w:t>9. Разговорчив ли ваш ребенок или молчалив?</w:t>
      </w:r>
    </w:p>
    <w:p w:rsidR="00C92B67" w:rsidRPr="00C92B67" w:rsidRDefault="00C92B67" w:rsidP="00C92B67">
      <w:pPr>
        <w:pStyle w:val="a3"/>
        <w:ind w:left="-709" w:right="-284" w:firstLine="709"/>
        <w:jc w:val="both"/>
        <w:rPr>
          <w:rFonts w:ascii="Times New Roman" w:hAnsi="Times New Roman" w:cs="Times New Roman"/>
          <w:sz w:val="28"/>
          <w:szCs w:val="28"/>
        </w:rPr>
      </w:pPr>
      <w:r w:rsidRPr="00C92B67">
        <w:rPr>
          <w:rFonts w:ascii="Times New Roman" w:hAnsi="Times New Roman" w:cs="Times New Roman"/>
          <w:sz w:val="28"/>
          <w:szCs w:val="28"/>
        </w:rPr>
        <w:t>10. Спокойный ли у него сон?</w:t>
      </w:r>
    </w:p>
    <w:p w:rsidR="00C92B67" w:rsidRPr="00C92B67" w:rsidRDefault="00C92B67" w:rsidP="00C92B67">
      <w:pPr>
        <w:pStyle w:val="a3"/>
        <w:ind w:left="-709" w:right="-284" w:firstLine="709"/>
        <w:jc w:val="both"/>
        <w:rPr>
          <w:rFonts w:ascii="Times New Roman" w:hAnsi="Times New Roman" w:cs="Times New Roman"/>
          <w:sz w:val="28"/>
          <w:szCs w:val="28"/>
        </w:rPr>
      </w:pPr>
      <w:r w:rsidRPr="00C92B67">
        <w:rPr>
          <w:rFonts w:ascii="Times New Roman" w:hAnsi="Times New Roman" w:cs="Times New Roman"/>
          <w:sz w:val="28"/>
          <w:szCs w:val="28"/>
        </w:rPr>
        <w:t>11. Есть ли у вашего ребенка друзья?</w:t>
      </w:r>
    </w:p>
    <w:p w:rsidR="00C92B67" w:rsidRPr="00C92B67" w:rsidRDefault="00C92B67" w:rsidP="00C92B67">
      <w:pPr>
        <w:pStyle w:val="a3"/>
        <w:ind w:left="-709" w:right="-284" w:firstLine="709"/>
        <w:jc w:val="both"/>
        <w:rPr>
          <w:rFonts w:ascii="Times New Roman" w:hAnsi="Times New Roman" w:cs="Times New Roman"/>
          <w:sz w:val="28"/>
          <w:szCs w:val="28"/>
        </w:rPr>
      </w:pPr>
      <w:r w:rsidRPr="00C92B67">
        <w:rPr>
          <w:rFonts w:ascii="Times New Roman" w:hAnsi="Times New Roman" w:cs="Times New Roman"/>
          <w:sz w:val="28"/>
          <w:szCs w:val="28"/>
        </w:rPr>
        <w:t>12. Принимают ли его в игру знакомые дети?</w:t>
      </w:r>
    </w:p>
    <w:p w:rsidR="00C92B67" w:rsidRPr="00C92B67" w:rsidRDefault="00C92B67" w:rsidP="00C92B67">
      <w:pPr>
        <w:pStyle w:val="a3"/>
        <w:ind w:left="-709" w:right="-284" w:firstLine="709"/>
        <w:jc w:val="both"/>
        <w:rPr>
          <w:rFonts w:ascii="Times New Roman" w:hAnsi="Times New Roman" w:cs="Times New Roman"/>
          <w:sz w:val="28"/>
          <w:szCs w:val="28"/>
        </w:rPr>
      </w:pPr>
      <w:r w:rsidRPr="00C92B67">
        <w:rPr>
          <w:rFonts w:ascii="Times New Roman" w:hAnsi="Times New Roman" w:cs="Times New Roman"/>
          <w:sz w:val="28"/>
          <w:szCs w:val="28"/>
        </w:rPr>
        <w:t>13. Умеет ли он организовывать игру (придумать сюжет, распределить роли и т.д.)?</w:t>
      </w:r>
    </w:p>
    <w:p w:rsidR="00C92B67" w:rsidRDefault="00C92B67" w:rsidP="00C92B67">
      <w:pPr>
        <w:pStyle w:val="a3"/>
        <w:ind w:left="-709" w:right="-284" w:firstLine="709"/>
        <w:jc w:val="both"/>
        <w:rPr>
          <w:rFonts w:ascii="Times New Roman" w:hAnsi="Times New Roman" w:cs="Times New Roman"/>
          <w:sz w:val="28"/>
          <w:szCs w:val="28"/>
        </w:rPr>
      </w:pPr>
      <w:r w:rsidRPr="00C92B67">
        <w:rPr>
          <w:rFonts w:ascii="Times New Roman" w:hAnsi="Times New Roman" w:cs="Times New Roman"/>
          <w:sz w:val="28"/>
          <w:szCs w:val="28"/>
        </w:rPr>
        <w:t>14.Умеет ли ребенок отстаивать свое мнение?</w:t>
      </w:r>
    </w:p>
    <w:p w:rsidR="00C92B67" w:rsidRDefault="00C92B67" w:rsidP="00C92B67">
      <w:pPr>
        <w:pStyle w:val="a3"/>
        <w:ind w:left="-709" w:right="-284" w:firstLine="709"/>
        <w:jc w:val="both"/>
        <w:rPr>
          <w:rFonts w:ascii="Times New Roman" w:hAnsi="Times New Roman" w:cs="Times New Roman"/>
          <w:sz w:val="28"/>
          <w:szCs w:val="28"/>
        </w:rPr>
      </w:pPr>
    </w:p>
    <w:p w:rsidR="0041595F" w:rsidRDefault="0041595F" w:rsidP="00C92B67">
      <w:pPr>
        <w:pStyle w:val="a3"/>
        <w:ind w:left="-709" w:right="-284"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 наблюдая, как ребенок общается со сверстниками, родители понимают, что он испытывает те или иные трудности. Думающие родители не будут относить их на счет окружающих ребенка детей, объясняя все возникающие проблемы невоспитанностью его друзей. Скорее всего, такие родители более пристально присмотрятся к собственному ребенку, стараясь определить его особенности. Может, для него </w:t>
      </w:r>
      <w:proofErr w:type="gramStart"/>
      <w:r>
        <w:rPr>
          <w:rFonts w:ascii="Times New Roman" w:hAnsi="Times New Roman" w:cs="Times New Roman"/>
          <w:sz w:val="28"/>
          <w:szCs w:val="28"/>
        </w:rPr>
        <w:t>характерны</w:t>
      </w:r>
      <w:proofErr w:type="gramEnd"/>
      <w:r>
        <w:rPr>
          <w:rFonts w:ascii="Times New Roman" w:hAnsi="Times New Roman" w:cs="Times New Roman"/>
          <w:sz w:val="28"/>
          <w:szCs w:val="28"/>
        </w:rPr>
        <w:t xml:space="preserve"> эмоциональная неустойчивость, </w:t>
      </w:r>
      <w:r>
        <w:rPr>
          <w:rFonts w:ascii="Times New Roman" w:hAnsi="Times New Roman" w:cs="Times New Roman"/>
          <w:sz w:val="28"/>
          <w:szCs w:val="28"/>
        </w:rPr>
        <w:lastRenderedPageBreak/>
        <w:t>агрессивность, конфликтность, замкнутость, застенчивость или тревожность. В таком случае родителям необходимо обратить особое внимание на развитие коммуникативных навыков ребенка.</w:t>
      </w:r>
    </w:p>
    <w:p w:rsidR="0041595F" w:rsidRDefault="0041595F" w:rsidP="00C92B67">
      <w:pPr>
        <w:pStyle w:val="a3"/>
        <w:ind w:left="-709" w:right="-284" w:firstLine="709"/>
        <w:jc w:val="both"/>
        <w:rPr>
          <w:rFonts w:ascii="Times New Roman" w:hAnsi="Times New Roman" w:cs="Times New Roman"/>
          <w:sz w:val="28"/>
          <w:szCs w:val="28"/>
        </w:rPr>
      </w:pPr>
    </w:p>
    <w:p w:rsidR="0041595F" w:rsidRDefault="0041595F" w:rsidP="00C92B67">
      <w:pPr>
        <w:pStyle w:val="a3"/>
        <w:ind w:left="-709" w:right="-284" w:firstLine="709"/>
        <w:jc w:val="both"/>
        <w:rPr>
          <w:rFonts w:ascii="Times New Roman" w:hAnsi="Times New Roman" w:cs="Times New Roman"/>
          <w:sz w:val="28"/>
          <w:szCs w:val="28"/>
        </w:rPr>
      </w:pPr>
      <w:r w:rsidRPr="0041595F">
        <w:rPr>
          <w:rFonts w:ascii="Times New Roman" w:hAnsi="Times New Roman" w:cs="Times New Roman"/>
          <w:b/>
          <w:sz w:val="28"/>
          <w:szCs w:val="28"/>
        </w:rPr>
        <w:t>2)</w:t>
      </w:r>
      <w:r>
        <w:rPr>
          <w:rFonts w:ascii="Times New Roman" w:hAnsi="Times New Roman" w:cs="Times New Roman"/>
          <w:sz w:val="28"/>
          <w:szCs w:val="28"/>
        </w:rPr>
        <w:t xml:space="preserve"> Второй этап индивидуальной программы развития коммуникативных навыков ребенка – </w:t>
      </w:r>
      <w:r w:rsidRPr="0041595F">
        <w:rPr>
          <w:rFonts w:ascii="Times New Roman" w:hAnsi="Times New Roman" w:cs="Times New Roman"/>
          <w:b/>
          <w:sz w:val="28"/>
          <w:szCs w:val="28"/>
        </w:rPr>
        <w:t>этап принятия.</w:t>
      </w:r>
      <w:r>
        <w:rPr>
          <w:rFonts w:ascii="Times New Roman" w:hAnsi="Times New Roman" w:cs="Times New Roman"/>
          <w:b/>
          <w:sz w:val="28"/>
          <w:szCs w:val="28"/>
        </w:rPr>
        <w:t xml:space="preserve"> Суть его – </w:t>
      </w:r>
      <w:r w:rsidRPr="0041595F">
        <w:rPr>
          <w:rFonts w:ascii="Times New Roman" w:hAnsi="Times New Roman" w:cs="Times New Roman"/>
          <w:sz w:val="28"/>
          <w:szCs w:val="28"/>
        </w:rPr>
        <w:t>принять ребенка, полюбить его таким, какой он есть.</w:t>
      </w:r>
      <w:r>
        <w:rPr>
          <w:rFonts w:ascii="Times New Roman" w:hAnsi="Times New Roman" w:cs="Times New Roman"/>
          <w:b/>
          <w:sz w:val="28"/>
          <w:szCs w:val="28"/>
        </w:rPr>
        <w:t xml:space="preserve"> </w:t>
      </w:r>
      <w:r w:rsidRPr="0041595F">
        <w:rPr>
          <w:rFonts w:ascii="Times New Roman" w:hAnsi="Times New Roman" w:cs="Times New Roman"/>
          <w:sz w:val="28"/>
          <w:szCs w:val="28"/>
        </w:rPr>
        <w:t>Д</w:t>
      </w:r>
      <w:r>
        <w:rPr>
          <w:rFonts w:ascii="Times New Roman" w:hAnsi="Times New Roman" w:cs="Times New Roman"/>
          <w:sz w:val="28"/>
          <w:szCs w:val="28"/>
        </w:rPr>
        <w:t>аж</w:t>
      </w:r>
      <w:r w:rsidRPr="0041595F">
        <w:rPr>
          <w:rFonts w:ascii="Times New Roman" w:hAnsi="Times New Roman" w:cs="Times New Roman"/>
          <w:sz w:val="28"/>
          <w:szCs w:val="28"/>
        </w:rPr>
        <w:t>е если ребенок</w:t>
      </w:r>
      <w:r>
        <w:rPr>
          <w:rFonts w:ascii="Times New Roman" w:hAnsi="Times New Roman" w:cs="Times New Roman"/>
          <w:sz w:val="28"/>
          <w:szCs w:val="28"/>
        </w:rPr>
        <w:t xml:space="preserve"> ни минуты не может усидеть на месте или ввязывается постоянно в драки, все равно</w:t>
      </w:r>
      <w:r w:rsidR="0038654A">
        <w:rPr>
          <w:rFonts w:ascii="Times New Roman" w:hAnsi="Times New Roman" w:cs="Times New Roman"/>
          <w:sz w:val="28"/>
          <w:szCs w:val="28"/>
        </w:rPr>
        <w:t xml:space="preserve"> он остается вашим любимым дитем. </w:t>
      </w:r>
      <w:r w:rsidR="008609BC">
        <w:rPr>
          <w:rFonts w:ascii="Times New Roman" w:hAnsi="Times New Roman" w:cs="Times New Roman"/>
          <w:sz w:val="28"/>
          <w:szCs w:val="28"/>
        </w:rPr>
        <w:t>Это не означает, что родителям нужно соглашаться с нежелательным поведением ребенка, но в любом случае ребенок должен быть уверен в родительской любви. Чрезвычайно важно родителям принимать и не критиковать те качества детской личности, которые даны от природы и составляют темперамент ребенка.</w:t>
      </w:r>
    </w:p>
    <w:p w:rsidR="008609BC" w:rsidRDefault="008609BC" w:rsidP="00C92B67">
      <w:pPr>
        <w:pStyle w:val="a3"/>
        <w:ind w:left="-709" w:right="-284" w:firstLine="709"/>
        <w:jc w:val="both"/>
        <w:rPr>
          <w:rFonts w:ascii="Times New Roman" w:hAnsi="Times New Roman" w:cs="Times New Roman"/>
          <w:sz w:val="28"/>
          <w:szCs w:val="28"/>
        </w:rPr>
      </w:pPr>
    </w:p>
    <w:p w:rsidR="008609BC" w:rsidRDefault="008609BC" w:rsidP="00C92B67">
      <w:pPr>
        <w:pStyle w:val="a3"/>
        <w:ind w:left="-709" w:right="-284" w:firstLine="709"/>
        <w:jc w:val="both"/>
        <w:rPr>
          <w:rFonts w:ascii="Times New Roman" w:hAnsi="Times New Roman" w:cs="Times New Roman"/>
          <w:i/>
          <w:sz w:val="28"/>
          <w:szCs w:val="28"/>
          <w:u w:val="single"/>
        </w:rPr>
      </w:pPr>
      <w:r w:rsidRPr="008609BC">
        <w:rPr>
          <w:rFonts w:ascii="Times New Roman" w:hAnsi="Times New Roman" w:cs="Times New Roman"/>
          <w:i/>
          <w:sz w:val="28"/>
          <w:szCs w:val="28"/>
          <w:u w:val="single"/>
        </w:rPr>
        <w:t>В структуре биологически заданного темперамента выделяют 9 черт:</w:t>
      </w:r>
    </w:p>
    <w:p w:rsidR="008609BC" w:rsidRDefault="008609BC" w:rsidP="00C92B67">
      <w:pPr>
        <w:pStyle w:val="a3"/>
        <w:ind w:left="-709" w:right="-284" w:firstLine="709"/>
        <w:jc w:val="both"/>
        <w:rPr>
          <w:rFonts w:ascii="Times New Roman" w:hAnsi="Times New Roman" w:cs="Times New Roman"/>
          <w:i/>
          <w:sz w:val="28"/>
          <w:szCs w:val="28"/>
          <w:u w:val="single"/>
        </w:rPr>
      </w:pPr>
    </w:p>
    <w:p w:rsidR="008609BC" w:rsidRDefault="008609BC" w:rsidP="008609BC">
      <w:pPr>
        <w:pStyle w:val="a3"/>
        <w:numPr>
          <w:ilvl w:val="0"/>
          <w:numId w:val="1"/>
        </w:numPr>
        <w:ind w:right="-284"/>
        <w:jc w:val="both"/>
        <w:rPr>
          <w:rFonts w:ascii="Times New Roman" w:hAnsi="Times New Roman" w:cs="Times New Roman"/>
          <w:sz w:val="28"/>
          <w:szCs w:val="28"/>
        </w:rPr>
      </w:pPr>
      <w:r w:rsidRPr="0069215B">
        <w:rPr>
          <w:rFonts w:ascii="Times New Roman" w:hAnsi="Times New Roman" w:cs="Times New Roman"/>
          <w:i/>
          <w:sz w:val="28"/>
          <w:szCs w:val="28"/>
          <w:u w:val="single"/>
        </w:rPr>
        <w:t>активность</w:t>
      </w:r>
      <w:r>
        <w:rPr>
          <w:rFonts w:ascii="Times New Roman" w:hAnsi="Times New Roman" w:cs="Times New Roman"/>
          <w:sz w:val="28"/>
          <w:szCs w:val="28"/>
        </w:rPr>
        <w:t xml:space="preserve"> – двигательная характеристика поведения, включающая подвижность во время купания, игр, еды, одевания;</w:t>
      </w:r>
    </w:p>
    <w:p w:rsidR="008609BC" w:rsidRDefault="008609BC" w:rsidP="008609BC">
      <w:pPr>
        <w:pStyle w:val="a3"/>
        <w:numPr>
          <w:ilvl w:val="0"/>
          <w:numId w:val="1"/>
        </w:numPr>
        <w:ind w:right="-284"/>
        <w:jc w:val="both"/>
        <w:rPr>
          <w:rFonts w:ascii="Times New Roman" w:hAnsi="Times New Roman" w:cs="Times New Roman"/>
          <w:sz w:val="28"/>
          <w:szCs w:val="28"/>
        </w:rPr>
      </w:pPr>
      <w:r w:rsidRPr="0069215B">
        <w:rPr>
          <w:rFonts w:ascii="Times New Roman" w:hAnsi="Times New Roman" w:cs="Times New Roman"/>
          <w:i/>
          <w:sz w:val="28"/>
          <w:szCs w:val="28"/>
          <w:u w:val="single"/>
        </w:rPr>
        <w:t>ритмичность</w:t>
      </w:r>
      <w:r>
        <w:rPr>
          <w:rFonts w:ascii="Times New Roman" w:hAnsi="Times New Roman" w:cs="Times New Roman"/>
          <w:sz w:val="28"/>
          <w:szCs w:val="28"/>
        </w:rPr>
        <w:t xml:space="preserve"> – регулярность проявления основных физиологических функций: пассивность – активность, сон – бодрствование и т.д.</w:t>
      </w:r>
    </w:p>
    <w:p w:rsidR="008609BC" w:rsidRDefault="008609BC" w:rsidP="008609BC">
      <w:pPr>
        <w:pStyle w:val="a3"/>
        <w:numPr>
          <w:ilvl w:val="0"/>
          <w:numId w:val="1"/>
        </w:numPr>
        <w:ind w:right="-284"/>
        <w:jc w:val="both"/>
        <w:rPr>
          <w:rFonts w:ascii="Times New Roman" w:hAnsi="Times New Roman" w:cs="Times New Roman"/>
          <w:sz w:val="28"/>
          <w:szCs w:val="28"/>
        </w:rPr>
      </w:pPr>
      <w:r w:rsidRPr="0069215B">
        <w:rPr>
          <w:rFonts w:ascii="Times New Roman" w:hAnsi="Times New Roman" w:cs="Times New Roman"/>
          <w:i/>
          <w:sz w:val="28"/>
          <w:szCs w:val="28"/>
          <w:u w:val="single"/>
        </w:rPr>
        <w:t>интенсивность</w:t>
      </w:r>
      <w:r>
        <w:rPr>
          <w:rFonts w:ascii="Times New Roman" w:hAnsi="Times New Roman" w:cs="Times New Roman"/>
          <w:sz w:val="28"/>
          <w:szCs w:val="28"/>
        </w:rPr>
        <w:t xml:space="preserve"> – энергетический уровень реакций;</w:t>
      </w:r>
    </w:p>
    <w:p w:rsidR="008609BC" w:rsidRDefault="008609BC" w:rsidP="008609BC">
      <w:pPr>
        <w:pStyle w:val="a3"/>
        <w:numPr>
          <w:ilvl w:val="0"/>
          <w:numId w:val="1"/>
        </w:numPr>
        <w:ind w:right="-284"/>
        <w:jc w:val="both"/>
        <w:rPr>
          <w:rFonts w:ascii="Times New Roman" w:hAnsi="Times New Roman" w:cs="Times New Roman"/>
          <w:sz w:val="28"/>
          <w:szCs w:val="28"/>
        </w:rPr>
      </w:pPr>
      <w:r w:rsidRPr="0069215B">
        <w:rPr>
          <w:rFonts w:ascii="Times New Roman" w:hAnsi="Times New Roman" w:cs="Times New Roman"/>
          <w:i/>
          <w:sz w:val="28"/>
          <w:szCs w:val="28"/>
          <w:u w:val="single"/>
        </w:rPr>
        <w:t>настроение</w:t>
      </w:r>
      <w:r>
        <w:rPr>
          <w:rFonts w:ascii="Times New Roman" w:hAnsi="Times New Roman" w:cs="Times New Roman"/>
          <w:sz w:val="28"/>
          <w:szCs w:val="28"/>
        </w:rPr>
        <w:t xml:space="preserve"> – качество настроения;</w:t>
      </w:r>
    </w:p>
    <w:p w:rsidR="008609BC" w:rsidRDefault="008609BC" w:rsidP="008609BC">
      <w:pPr>
        <w:pStyle w:val="a3"/>
        <w:numPr>
          <w:ilvl w:val="0"/>
          <w:numId w:val="1"/>
        </w:numPr>
        <w:ind w:right="-284"/>
        <w:jc w:val="both"/>
        <w:rPr>
          <w:rFonts w:ascii="Times New Roman" w:hAnsi="Times New Roman" w:cs="Times New Roman"/>
          <w:sz w:val="28"/>
          <w:szCs w:val="28"/>
        </w:rPr>
      </w:pPr>
      <w:proofErr w:type="gramStart"/>
      <w:r w:rsidRPr="0069215B">
        <w:rPr>
          <w:rFonts w:ascii="Times New Roman" w:hAnsi="Times New Roman" w:cs="Times New Roman"/>
          <w:i/>
          <w:sz w:val="28"/>
          <w:szCs w:val="28"/>
          <w:u w:val="single"/>
        </w:rPr>
        <w:t>приближение – избегание</w:t>
      </w:r>
      <w:r>
        <w:rPr>
          <w:rFonts w:ascii="Times New Roman" w:hAnsi="Times New Roman" w:cs="Times New Roman"/>
          <w:sz w:val="28"/>
          <w:szCs w:val="28"/>
        </w:rPr>
        <w:t xml:space="preserve"> (уход) – первая реакция ребенка на новое (на пищу, игрушки, людей, процедуры, помещения);</w:t>
      </w:r>
      <w:proofErr w:type="gramEnd"/>
    </w:p>
    <w:p w:rsidR="008609BC" w:rsidRDefault="008609BC" w:rsidP="008609BC">
      <w:pPr>
        <w:pStyle w:val="a3"/>
        <w:numPr>
          <w:ilvl w:val="0"/>
          <w:numId w:val="1"/>
        </w:numPr>
        <w:ind w:right="-284"/>
        <w:jc w:val="both"/>
        <w:rPr>
          <w:rFonts w:ascii="Times New Roman" w:hAnsi="Times New Roman" w:cs="Times New Roman"/>
          <w:sz w:val="28"/>
          <w:szCs w:val="28"/>
        </w:rPr>
      </w:pPr>
      <w:proofErr w:type="spellStart"/>
      <w:proofErr w:type="gramStart"/>
      <w:r w:rsidRPr="0069215B">
        <w:rPr>
          <w:rFonts w:ascii="Times New Roman" w:hAnsi="Times New Roman" w:cs="Times New Roman"/>
          <w:i/>
          <w:sz w:val="28"/>
          <w:szCs w:val="28"/>
          <w:u w:val="single"/>
        </w:rPr>
        <w:t>адаптабельность</w:t>
      </w:r>
      <w:proofErr w:type="spellEnd"/>
      <w:r w:rsidRPr="0069215B">
        <w:rPr>
          <w:rFonts w:ascii="Times New Roman" w:hAnsi="Times New Roman" w:cs="Times New Roman"/>
          <w:i/>
          <w:sz w:val="28"/>
          <w:szCs w:val="28"/>
          <w:u w:val="single"/>
        </w:rPr>
        <w:t xml:space="preserve"> – адаптация</w:t>
      </w:r>
      <w:r>
        <w:rPr>
          <w:rFonts w:ascii="Times New Roman" w:hAnsi="Times New Roman" w:cs="Times New Roman"/>
          <w:sz w:val="28"/>
          <w:szCs w:val="28"/>
        </w:rPr>
        <w:t xml:space="preserve"> – то, насколько легко ребенок способен изменить первоначальную реакцию на более соответствующую ситуации;</w:t>
      </w:r>
      <w:proofErr w:type="gramEnd"/>
    </w:p>
    <w:p w:rsidR="008609BC" w:rsidRDefault="008609BC" w:rsidP="008609BC">
      <w:pPr>
        <w:pStyle w:val="a3"/>
        <w:numPr>
          <w:ilvl w:val="0"/>
          <w:numId w:val="1"/>
        </w:numPr>
        <w:ind w:right="-284"/>
        <w:jc w:val="both"/>
        <w:rPr>
          <w:rFonts w:ascii="Times New Roman" w:hAnsi="Times New Roman" w:cs="Times New Roman"/>
          <w:sz w:val="28"/>
          <w:szCs w:val="28"/>
        </w:rPr>
      </w:pPr>
      <w:r w:rsidRPr="0069215B">
        <w:rPr>
          <w:rFonts w:ascii="Times New Roman" w:hAnsi="Times New Roman" w:cs="Times New Roman"/>
          <w:i/>
          <w:sz w:val="28"/>
          <w:szCs w:val="28"/>
          <w:u w:val="single"/>
        </w:rPr>
        <w:t>порог чувствительности, уязвимость</w:t>
      </w:r>
      <w:r>
        <w:rPr>
          <w:rFonts w:ascii="Times New Roman" w:hAnsi="Times New Roman" w:cs="Times New Roman"/>
          <w:sz w:val="28"/>
          <w:szCs w:val="28"/>
        </w:rPr>
        <w:t xml:space="preserve"> – уровень внешних стимулов, необходимый для изменения реакций ребенка;</w:t>
      </w:r>
    </w:p>
    <w:p w:rsidR="008609BC" w:rsidRDefault="005E4A4C" w:rsidP="008609BC">
      <w:pPr>
        <w:pStyle w:val="a3"/>
        <w:numPr>
          <w:ilvl w:val="0"/>
          <w:numId w:val="1"/>
        </w:numPr>
        <w:ind w:right="-284"/>
        <w:jc w:val="both"/>
        <w:rPr>
          <w:rFonts w:ascii="Times New Roman" w:hAnsi="Times New Roman" w:cs="Times New Roman"/>
          <w:sz w:val="28"/>
          <w:szCs w:val="28"/>
        </w:rPr>
      </w:pPr>
      <w:r w:rsidRPr="0069215B">
        <w:rPr>
          <w:rFonts w:ascii="Times New Roman" w:hAnsi="Times New Roman" w:cs="Times New Roman"/>
          <w:i/>
          <w:sz w:val="28"/>
          <w:szCs w:val="28"/>
          <w:u w:val="single"/>
        </w:rPr>
        <w:t>внимание, настойчивость, выносливость, концентрация внимания</w:t>
      </w:r>
      <w:r>
        <w:rPr>
          <w:rFonts w:ascii="Times New Roman" w:hAnsi="Times New Roman" w:cs="Times New Roman"/>
          <w:sz w:val="28"/>
          <w:szCs w:val="28"/>
        </w:rPr>
        <w:t xml:space="preserve"> – время, за которое ребенок в состоянии</w:t>
      </w:r>
      <w:r w:rsidR="00B13F52">
        <w:rPr>
          <w:rFonts w:ascii="Times New Roman" w:hAnsi="Times New Roman" w:cs="Times New Roman"/>
          <w:sz w:val="28"/>
          <w:szCs w:val="28"/>
        </w:rPr>
        <w:t xml:space="preserve"> выполнять определенные действия, несмотря на препятствия и отвлекающие факторы;</w:t>
      </w:r>
    </w:p>
    <w:p w:rsidR="0069215B" w:rsidRDefault="00B13F52" w:rsidP="008609BC">
      <w:pPr>
        <w:pStyle w:val="a3"/>
        <w:numPr>
          <w:ilvl w:val="0"/>
          <w:numId w:val="1"/>
        </w:numPr>
        <w:ind w:right="-284"/>
        <w:jc w:val="both"/>
        <w:rPr>
          <w:rFonts w:ascii="Times New Roman" w:hAnsi="Times New Roman" w:cs="Times New Roman"/>
          <w:sz w:val="28"/>
          <w:szCs w:val="28"/>
        </w:rPr>
      </w:pPr>
      <w:r w:rsidRPr="0069215B">
        <w:rPr>
          <w:rFonts w:ascii="Times New Roman" w:hAnsi="Times New Roman" w:cs="Times New Roman"/>
          <w:i/>
          <w:sz w:val="28"/>
          <w:szCs w:val="28"/>
          <w:u w:val="single"/>
        </w:rPr>
        <w:t>отвлекаемость</w:t>
      </w:r>
      <w:r>
        <w:rPr>
          <w:rFonts w:ascii="Times New Roman" w:hAnsi="Times New Roman" w:cs="Times New Roman"/>
          <w:sz w:val="28"/>
          <w:szCs w:val="28"/>
        </w:rPr>
        <w:t xml:space="preserve"> – способность внешнего раздражителя влиять на поведение ребенка, прерывать или изменять его действия. </w:t>
      </w:r>
    </w:p>
    <w:p w:rsidR="0069215B" w:rsidRDefault="0069215B" w:rsidP="0069215B">
      <w:pPr>
        <w:pStyle w:val="a3"/>
        <w:ind w:left="720" w:right="-284"/>
        <w:jc w:val="both"/>
        <w:rPr>
          <w:rFonts w:ascii="Times New Roman" w:hAnsi="Times New Roman" w:cs="Times New Roman"/>
          <w:sz w:val="28"/>
          <w:szCs w:val="28"/>
        </w:rPr>
      </w:pPr>
    </w:p>
    <w:p w:rsidR="0069215B" w:rsidRDefault="0069215B" w:rsidP="0069215B">
      <w:pPr>
        <w:pStyle w:val="a3"/>
        <w:ind w:left="-709" w:right="-284" w:firstLine="709"/>
        <w:jc w:val="both"/>
        <w:rPr>
          <w:rFonts w:ascii="Times New Roman" w:hAnsi="Times New Roman" w:cs="Times New Roman"/>
          <w:sz w:val="28"/>
          <w:szCs w:val="28"/>
        </w:rPr>
      </w:pPr>
      <w:r w:rsidRPr="002F1E66">
        <w:rPr>
          <w:rFonts w:ascii="Times New Roman" w:hAnsi="Times New Roman" w:cs="Times New Roman"/>
          <w:b/>
          <w:sz w:val="28"/>
          <w:szCs w:val="28"/>
        </w:rPr>
        <w:t>Зная, какие качества обусловлены биологически,</w:t>
      </w:r>
      <w:r>
        <w:rPr>
          <w:rFonts w:ascii="Times New Roman" w:hAnsi="Times New Roman" w:cs="Times New Roman"/>
          <w:sz w:val="28"/>
          <w:szCs w:val="28"/>
        </w:rPr>
        <w:t xml:space="preserve"> родители, наверное, согласятся, что требовать от ребенка что-либо делать быстрее или раскованно чувствовать себя в незнакомой обстановке – это то же самое, что уговаривать ребенка поменять карие глаза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голубые. </w:t>
      </w:r>
    </w:p>
    <w:p w:rsidR="0069215B" w:rsidRDefault="0069215B" w:rsidP="0069215B">
      <w:pPr>
        <w:pStyle w:val="a3"/>
        <w:ind w:left="-709" w:right="-284" w:firstLine="709"/>
        <w:jc w:val="both"/>
        <w:rPr>
          <w:rFonts w:ascii="Times New Roman" w:hAnsi="Times New Roman" w:cs="Times New Roman"/>
          <w:sz w:val="28"/>
          <w:szCs w:val="28"/>
        </w:rPr>
      </w:pPr>
    </w:p>
    <w:p w:rsidR="002F1E66" w:rsidRDefault="0069215B" w:rsidP="0069215B">
      <w:pPr>
        <w:pStyle w:val="a3"/>
        <w:ind w:left="-709" w:right="-284" w:firstLine="709"/>
        <w:jc w:val="both"/>
        <w:rPr>
          <w:rFonts w:ascii="Times New Roman" w:hAnsi="Times New Roman" w:cs="Times New Roman"/>
          <w:sz w:val="28"/>
          <w:szCs w:val="28"/>
        </w:rPr>
      </w:pPr>
      <w:r w:rsidRPr="0069215B">
        <w:rPr>
          <w:rFonts w:ascii="Times New Roman" w:hAnsi="Times New Roman" w:cs="Times New Roman"/>
          <w:b/>
          <w:sz w:val="28"/>
          <w:szCs w:val="28"/>
        </w:rPr>
        <w:t>3)</w:t>
      </w:r>
      <w:r>
        <w:rPr>
          <w:rFonts w:ascii="Times New Roman" w:hAnsi="Times New Roman" w:cs="Times New Roman"/>
          <w:sz w:val="28"/>
          <w:szCs w:val="28"/>
        </w:rPr>
        <w:t xml:space="preserve"> Следующий, третий этап индивидуальной программы – </w:t>
      </w:r>
      <w:r w:rsidRPr="0069215B">
        <w:rPr>
          <w:rFonts w:ascii="Times New Roman" w:hAnsi="Times New Roman" w:cs="Times New Roman"/>
          <w:b/>
          <w:sz w:val="28"/>
          <w:szCs w:val="28"/>
        </w:rPr>
        <w:t>этап поиска.</w:t>
      </w:r>
      <w:r>
        <w:rPr>
          <w:rFonts w:ascii="Times New Roman" w:hAnsi="Times New Roman" w:cs="Times New Roman"/>
          <w:sz w:val="28"/>
          <w:szCs w:val="28"/>
        </w:rPr>
        <w:t xml:space="preserve"> Родителям на этом этапе необходимо найти способы </w:t>
      </w:r>
      <w:r w:rsidR="002F1E66">
        <w:rPr>
          <w:rFonts w:ascii="Times New Roman" w:hAnsi="Times New Roman" w:cs="Times New Roman"/>
          <w:sz w:val="28"/>
          <w:szCs w:val="28"/>
        </w:rPr>
        <w:t xml:space="preserve">эффективной помощи ребенку осуществлять общение со сверстниками (а в дальнейшем и с учителем), своего рода «золотые ключики», восполняющие отсутствие каких-либо навыков общения и открывающие дверь в страну дружбы и сотрудничества. Поиск «золотых ключиков» требует от взрослых терпения, творческого подхода, психологических знаний и применения собственного опыта общения. Каждому ребенку надо подобрать свой </w:t>
      </w:r>
      <w:r w:rsidR="002F1E66">
        <w:rPr>
          <w:rFonts w:ascii="Times New Roman" w:hAnsi="Times New Roman" w:cs="Times New Roman"/>
          <w:sz w:val="28"/>
          <w:szCs w:val="28"/>
        </w:rPr>
        <w:lastRenderedPageBreak/>
        <w:t xml:space="preserve">«ключик», который в точности учитывает особенность и маленького человека, и конкретного момента. </w:t>
      </w:r>
    </w:p>
    <w:p w:rsidR="00B13F52" w:rsidRDefault="002F1E66" w:rsidP="0069215B">
      <w:pPr>
        <w:pStyle w:val="a3"/>
        <w:ind w:left="-709" w:right="-284" w:firstLine="709"/>
        <w:jc w:val="both"/>
        <w:rPr>
          <w:rFonts w:ascii="Times New Roman" w:hAnsi="Times New Roman" w:cs="Times New Roman"/>
          <w:i/>
          <w:sz w:val="28"/>
          <w:szCs w:val="28"/>
          <w:u w:val="single"/>
        </w:rPr>
      </w:pPr>
      <w:r w:rsidRPr="002F1E66">
        <w:rPr>
          <w:rFonts w:ascii="Times New Roman" w:hAnsi="Times New Roman" w:cs="Times New Roman"/>
          <w:i/>
          <w:sz w:val="28"/>
          <w:szCs w:val="28"/>
          <w:u w:val="single"/>
        </w:rPr>
        <w:t>Предлагаем в копилку «золотых ключиков» несколько подсказок для развития коммуникативных навыков ребенка.</w:t>
      </w:r>
      <w:r w:rsidR="0069215B" w:rsidRPr="002F1E66">
        <w:rPr>
          <w:rFonts w:ascii="Times New Roman" w:hAnsi="Times New Roman" w:cs="Times New Roman"/>
          <w:i/>
          <w:sz w:val="28"/>
          <w:szCs w:val="28"/>
          <w:u w:val="single"/>
        </w:rPr>
        <w:t xml:space="preserve"> </w:t>
      </w:r>
      <w:r w:rsidR="00B13F52" w:rsidRPr="002F1E66">
        <w:rPr>
          <w:rFonts w:ascii="Times New Roman" w:hAnsi="Times New Roman" w:cs="Times New Roman"/>
          <w:i/>
          <w:sz w:val="28"/>
          <w:szCs w:val="28"/>
          <w:u w:val="single"/>
        </w:rPr>
        <w:t xml:space="preserve"> </w:t>
      </w:r>
    </w:p>
    <w:p w:rsidR="002F1E66" w:rsidRDefault="002F1E66" w:rsidP="0069215B">
      <w:pPr>
        <w:pStyle w:val="a3"/>
        <w:ind w:left="-709" w:right="-284" w:firstLine="709"/>
        <w:jc w:val="both"/>
        <w:rPr>
          <w:rFonts w:ascii="Times New Roman" w:hAnsi="Times New Roman" w:cs="Times New Roman"/>
          <w:i/>
          <w:sz w:val="28"/>
          <w:szCs w:val="28"/>
          <w:u w:val="single"/>
        </w:rPr>
      </w:pPr>
    </w:p>
    <w:p w:rsidR="007B6766" w:rsidRPr="002F1E66" w:rsidRDefault="002F1E66" w:rsidP="00ED218C">
      <w:pPr>
        <w:pStyle w:val="a3"/>
        <w:ind w:left="-709" w:right="-284"/>
        <w:jc w:val="center"/>
        <w:rPr>
          <w:rFonts w:ascii="Times New Roman" w:hAnsi="Times New Roman" w:cs="Times New Roman"/>
          <w:b/>
          <w:i/>
          <w:sz w:val="28"/>
          <w:szCs w:val="28"/>
        </w:rPr>
      </w:pPr>
      <w:r w:rsidRPr="002F1E66">
        <w:rPr>
          <w:rFonts w:ascii="Times New Roman" w:hAnsi="Times New Roman" w:cs="Times New Roman"/>
          <w:b/>
          <w:i/>
          <w:sz w:val="28"/>
          <w:szCs w:val="28"/>
        </w:rPr>
        <w:t>Копилка «золотых ключиков»</w:t>
      </w:r>
    </w:p>
    <w:p w:rsidR="00ED218C" w:rsidRDefault="00ED218C" w:rsidP="00ED218C">
      <w:pPr>
        <w:pStyle w:val="a3"/>
        <w:numPr>
          <w:ilvl w:val="0"/>
          <w:numId w:val="1"/>
        </w:numPr>
        <w:ind w:left="-709" w:right="-284" w:firstLine="709"/>
        <w:jc w:val="both"/>
        <w:rPr>
          <w:rFonts w:ascii="Times New Roman" w:hAnsi="Times New Roman" w:cs="Times New Roman"/>
          <w:sz w:val="28"/>
          <w:szCs w:val="28"/>
        </w:rPr>
      </w:pPr>
      <w:r w:rsidRPr="00562214">
        <w:rPr>
          <w:rFonts w:ascii="Times New Roman" w:hAnsi="Times New Roman" w:cs="Times New Roman"/>
          <w:i/>
          <w:sz w:val="28"/>
          <w:szCs w:val="28"/>
        </w:rPr>
        <w:t>Ребенку с врожденной осторожностью</w:t>
      </w:r>
      <w:r>
        <w:rPr>
          <w:rFonts w:ascii="Times New Roman" w:hAnsi="Times New Roman" w:cs="Times New Roman"/>
          <w:sz w:val="28"/>
          <w:szCs w:val="28"/>
        </w:rPr>
        <w:t xml:space="preserve"> значительно облегчает вхождение в незнакомую ситуацию спокойный и подробный предварительный рассказ взрослого о том, кто и что ждет ребенка, как он должен себя вести, чем ситуация закончится. Не торопите ребенка быстрее вступать в общение с незнакомыми детьми, ему необходимо присмотреться и почувствовать себя в безопасности.</w:t>
      </w:r>
    </w:p>
    <w:p w:rsidR="00F02E9F" w:rsidRDefault="00ED218C" w:rsidP="00ED218C">
      <w:pPr>
        <w:pStyle w:val="a3"/>
        <w:numPr>
          <w:ilvl w:val="0"/>
          <w:numId w:val="1"/>
        </w:numPr>
        <w:ind w:left="-709" w:right="-284" w:firstLine="709"/>
        <w:jc w:val="both"/>
        <w:rPr>
          <w:rFonts w:ascii="Times New Roman" w:hAnsi="Times New Roman" w:cs="Times New Roman"/>
          <w:sz w:val="28"/>
          <w:szCs w:val="28"/>
        </w:rPr>
      </w:pPr>
      <w:r w:rsidRPr="00562214">
        <w:rPr>
          <w:rFonts w:ascii="Times New Roman" w:hAnsi="Times New Roman" w:cs="Times New Roman"/>
          <w:i/>
          <w:sz w:val="28"/>
          <w:szCs w:val="28"/>
        </w:rPr>
        <w:t>Ребенку с повышенной активностью</w:t>
      </w:r>
      <w:r w:rsidR="00365DC0">
        <w:rPr>
          <w:rFonts w:ascii="Times New Roman" w:hAnsi="Times New Roman" w:cs="Times New Roman"/>
          <w:sz w:val="28"/>
          <w:szCs w:val="28"/>
        </w:rPr>
        <w:t xml:space="preserve"> давайте больше возможностей расходовать избыточную энергию. </w:t>
      </w:r>
      <w:r w:rsidR="00695A93">
        <w:rPr>
          <w:rFonts w:ascii="Times New Roman" w:hAnsi="Times New Roman" w:cs="Times New Roman"/>
          <w:sz w:val="28"/>
          <w:szCs w:val="28"/>
        </w:rPr>
        <w:t>Полезна ежедневная физическая активность на свежем воздухе: длительные прогулки, бег, спортивные занятия. Учите</w:t>
      </w:r>
      <w:r w:rsidR="003F0B39">
        <w:rPr>
          <w:rFonts w:ascii="Times New Roman" w:hAnsi="Times New Roman" w:cs="Times New Roman"/>
          <w:sz w:val="28"/>
          <w:szCs w:val="28"/>
        </w:rPr>
        <w:t xml:space="preserve">, как правильно общаться с другими </w:t>
      </w:r>
      <w:r w:rsidR="005B65D7">
        <w:rPr>
          <w:rFonts w:ascii="Times New Roman" w:hAnsi="Times New Roman" w:cs="Times New Roman"/>
          <w:sz w:val="28"/>
          <w:szCs w:val="28"/>
        </w:rPr>
        <w:t xml:space="preserve">людьми, как вести себя в общественных местах (театре, транспорте, поликлинике, магазине), как переходить улицу, как просить друга вернуть свою игрушку, как разговаривать с незнакомыми взрослыми, а также другим социальным навыкам. </w:t>
      </w:r>
      <w:proofErr w:type="gramStart"/>
      <w:r w:rsidR="00F02E9F">
        <w:rPr>
          <w:rFonts w:ascii="Times New Roman" w:hAnsi="Times New Roman" w:cs="Times New Roman"/>
          <w:sz w:val="28"/>
          <w:szCs w:val="28"/>
        </w:rPr>
        <w:t>Знакомьте ребенка с основными эмоциями, таким как радость, интерес, удивление, страдание, печаль, отвращение, презрение, гнев.</w:t>
      </w:r>
      <w:proofErr w:type="gramEnd"/>
      <w:r w:rsidR="00F02E9F">
        <w:rPr>
          <w:rFonts w:ascii="Times New Roman" w:hAnsi="Times New Roman" w:cs="Times New Roman"/>
          <w:sz w:val="28"/>
          <w:szCs w:val="28"/>
        </w:rPr>
        <w:t xml:space="preserve"> Обращайте его внимание на то, как они проявляются в мимике, жестах, позе, интонациях, темпе и громкости речи.</w:t>
      </w:r>
    </w:p>
    <w:p w:rsidR="00761301" w:rsidRDefault="00F46B3D" w:rsidP="00ED218C">
      <w:pPr>
        <w:pStyle w:val="a3"/>
        <w:numPr>
          <w:ilvl w:val="0"/>
          <w:numId w:val="1"/>
        </w:numPr>
        <w:ind w:left="-709" w:right="-284" w:firstLine="709"/>
        <w:jc w:val="both"/>
        <w:rPr>
          <w:rFonts w:ascii="Times New Roman" w:hAnsi="Times New Roman" w:cs="Times New Roman"/>
          <w:sz w:val="28"/>
          <w:szCs w:val="28"/>
        </w:rPr>
      </w:pPr>
      <w:r w:rsidRPr="00F46B3D">
        <w:rPr>
          <w:rFonts w:ascii="Times New Roman" w:hAnsi="Times New Roman" w:cs="Times New Roman"/>
          <w:i/>
          <w:sz w:val="28"/>
          <w:szCs w:val="28"/>
        </w:rPr>
        <w:t>Для агрессивного ребенка</w:t>
      </w:r>
      <w:r>
        <w:rPr>
          <w:rFonts w:ascii="Times New Roman" w:hAnsi="Times New Roman" w:cs="Times New Roman"/>
          <w:sz w:val="28"/>
          <w:szCs w:val="28"/>
        </w:rPr>
        <w:t xml:space="preserve"> большое значение имеет его популярность в группе сверстников. Не умея завоевать авторитет среди детей по-другому, он стремится занять лидерское место в группе с помощью кулаков.</w:t>
      </w:r>
    </w:p>
    <w:p w:rsidR="00761301" w:rsidRDefault="00F46B3D" w:rsidP="00761301">
      <w:pPr>
        <w:pStyle w:val="a3"/>
        <w:ind w:right="-284"/>
        <w:jc w:val="both"/>
        <w:rPr>
          <w:rFonts w:ascii="Times New Roman" w:hAnsi="Times New Roman" w:cs="Times New Roman"/>
          <w:sz w:val="28"/>
          <w:szCs w:val="28"/>
        </w:rPr>
      </w:pPr>
      <w:r>
        <w:rPr>
          <w:rFonts w:ascii="Times New Roman" w:hAnsi="Times New Roman" w:cs="Times New Roman"/>
          <w:sz w:val="28"/>
          <w:szCs w:val="28"/>
        </w:rPr>
        <w:t xml:space="preserve"> </w:t>
      </w:r>
    </w:p>
    <w:p w:rsidR="008609BC" w:rsidRDefault="00F46B3D" w:rsidP="00761301">
      <w:pPr>
        <w:pStyle w:val="a3"/>
        <w:ind w:left="-709" w:right="-284" w:firstLine="709"/>
        <w:jc w:val="both"/>
        <w:rPr>
          <w:rFonts w:ascii="Times New Roman" w:hAnsi="Times New Roman" w:cs="Times New Roman"/>
          <w:i/>
          <w:sz w:val="28"/>
          <w:szCs w:val="28"/>
          <w:u w:val="single"/>
        </w:rPr>
      </w:pPr>
      <w:r>
        <w:rPr>
          <w:rFonts w:ascii="Times New Roman" w:hAnsi="Times New Roman" w:cs="Times New Roman"/>
          <w:sz w:val="28"/>
          <w:szCs w:val="28"/>
        </w:rPr>
        <w:t>Родители могут научить ребенка, как повысить свой статус в детском коллективе. Среди дошкольников ценятся внешний вид, красивая одежда, общительность, готовность делиться игрушками. Имеет зн</w:t>
      </w:r>
      <w:r w:rsidR="00761301">
        <w:rPr>
          <w:rFonts w:ascii="Times New Roman" w:hAnsi="Times New Roman" w:cs="Times New Roman"/>
          <w:sz w:val="28"/>
          <w:szCs w:val="28"/>
        </w:rPr>
        <w:t xml:space="preserve">ачение интеллектуальный уровень, развитие речи, физическое развитие, ловкость, степень овладения различными видами деятельности. </w:t>
      </w:r>
      <w:r w:rsidR="00761301" w:rsidRPr="00761301">
        <w:rPr>
          <w:rFonts w:ascii="Times New Roman" w:hAnsi="Times New Roman" w:cs="Times New Roman"/>
          <w:i/>
          <w:sz w:val="28"/>
          <w:szCs w:val="28"/>
          <w:u w:val="single"/>
        </w:rPr>
        <w:t>Но главную роль играет уровень развития социальных навыков.</w:t>
      </w:r>
      <w:r w:rsidR="00ED218C" w:rsidRPr="00761301">
        <w:rPr>
          <w:rFonts w:ascii="Times New Roman" w:hAnsi="Times New Roman" w:cs="Times New Roman"/>
          <w:i/>
          <w:sz w:val="28"/>
          <w:szCs w:val="28"/>
          <w:u w:val="single"/>
        </w:rPr>
        <w:t xml:space="preserve"> </w:t>
      </w:r>
    </w:p>
    <w:p w:rsidR="00761301" w:rsidRDefault="00761301" w:rsidP="00761301">
      <w:pPr>
        <w:pStyle w:val="a3"/>
        <w:ind w:left="-709" w:right="-284" w:firstLine="709"/>
        <w:jc w:val="both"/>
        <w:rPr>
          <w:rFonts w:ascii="Times New Roman" w:hAnsi="Times New Roman" w:cs="Times New Roman"/>
          <w:sz w:val="28"/>
          <w:szCs w:val="28"/>
        </w:rPr>
      </w:pPr>
      <w:r>
        <w:rPr>
          <w:rFonts w:ascii="Times New Roman" w:hAnsi="Times New Roman" w:cs="Times New Roman"/>
          <w:sz w:val="28"/>
          <w:szCs w:val="28"/>
        </w:rPr>
        <w:t>Рядом исследований было обнаружено, что популярные дети обладают следующими навыками общения:</w:t>
      </w:r>
    </w:p>
    <w:p w:rsidR="00761301" w:rsidRDefault="00761301" w:rsidP="00761301">
      <w:pPr>
        <w:pStyle w:val="a3"/>
        <w:ind w:left="-709" w:right="-284" w:firstLine="709"/>
        <w:jc w:val="both"/>
        <w:rPr>
          <w:rFonts w:ascii="Times New Roman" w:hAnsi="Times New Roman" w:cs="Times New Roman"/>
          <w:sz w:val="28"/>
          <w:szCs w:val="28"/>
        </w:rPr>
      </w:pPr>
      <w:r>
        <w:rPr>
          <w:rFonts w:ascii="Times New Roman" w:hAnsi="Times New Roman" w:cs="Times New Roman"/>
          <w:sz w:val="28"/>
          <w:szCs w:val="28"/>
        </w:rPr>
        <w:t>--- постепенно подключаются к групповым занятиям, делая уместные замечания,</w:t>
      </w:r>
      <w:r w:rsidR="00B61F2B">
        <w:rPr>
          <w:rFonts w:ascii="Times New Roman" w:hAnsi="Times New Roman" w:cs="Times New Roman"/>
          <w:sz w:val="28"/>
          <w:szCs w:val="28"/>
        </w:rPr>
        <w:t xml:space="preserve"> делясь информацией, и только потом переходят к активным действиям;</w:t>
      </w:r>
    </w:p>
    <w:p w:rsidR="00B61F2B" w:rsidRDefault="00B61F2B" w:rsidP="00761301">
      <w:pPr>
        <w:pStyle w:val="a3"/>
        <w:ind w:left="-709"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чувствительны</w:t>
      </w:r>
      <w:proofErr w:type="gramEnd"/>
      <w:r>
        <w:rPr>
          <w:rFonts w:ascii="Times New Roman" w:hAnsi="Times New Roman" w:cs="Times New Roman"/>
          <w:sz w:val="28"/>
          <w:szCs w:val="28"/>
        </w:rPr>
        <w:t xml:space="preserve"> к потребностям и действиям других;</w:t>
      </w:r>
    </w:p>
    <w:p w:rsidR="00B61F2B" w:rsidRDefault="00B61F2B" w:rsidP="00761301">
      <w:pPr>
        <w:pStyle w:val="a3"/>
        <w:ind w:left="-709" w:right="-284" w:firstLine="709"/>
        <w:jc w:val="both"/>
        <w:rPr>
          <w:rFonts w:ascii="Times New Roman" w:hAnsi="Times New Roman" w:cs="Times New Roman"/>
          <w:sz w:val="28"/>
          <w:szCs w:val="28"/>
        </w:rPr>
      </w:pPr>
      <w:r>
        <w:rPr>
          <w:rFonts w:ascii="Times New Roman" w:hAnsi="Times New Roman" w:cs="Times New Roman"/>
          <w:sz w:val="28"/>
          <w:szCs w:val="28"/>
        </w:rPr>
        <w:t>--- не навязывают свою волю другим детям;</w:t>
      </w:r>
    </w:p>
    <w:p w:rsidR="00B61F2B" w:rsidRDefault="00B61F2B" w:rsidP="00761301">
      <w:pPr>
        <w:pStyle w:val="a3"/>
        <w:ind w:left="-709" w:right="-284" w:firstLine="709"/>
        <w:jc w:val="both"/>
        <w:rPr>
          <w:rFonts w:ascii="Times New Roman" w:hAnsi="Times New Roman" w:cs="Times New Roman"/>
          <w:sz w:val="28"/>
          <w:szCs w:val="28"/>
        </w:rPr>
      </w:pPr>
      <w:r>
        <w:rPr>
          <w:rFonts w:ascii="Times New Roman" w:hAnsi="Times New Roman" w:cs="Times New Roman"/>
          <w:sz w:val="28"/>
          <w:szCs w:val="28"/>
        </w:rPr>
        <w:t>--- соглашаются играть рядом с другими детьми;</w:t>
      </w:r>
    </w:p>
    <w:p w:rsidR="00B61F2B" w:rsidRDefault="00B61F2B" w:rsidP="00761301">
      <w:pPr>
        <w:pStyle w:val="a3"/>
        <w:ind w:left="-709" w:right="-284" w:firstLine="709"/>
        <w:jc w:val="both"/>
        <w:rPr>
          <w:rFonts w:ascii="Times New Roman" w:hAnsi="Times New Roman" w:cs="Times New Roman"/>
          <w:sz w:val="28"/>
          <w:szCs w:val="28"/>
        </w:rPr>
      </w:pPr>
      <w:r>
        <w:rPr>
          <w:rFonts w:ascii="Times New Roman" w:hAnsi="Times New Roman" w:cs="Times New Roman"/>
          <w:sz w:val="28"/>
          <w:szCs w:val="28"/>
        </w:rPr>
        <w:t>--- умеют поддерживать дружеские отношения;</w:t>
      </w:r>
    </w:p>
    <w:p w:rsidR="00B61F2B" w:rsidRDefault="00B61F2B" w:rsidP="00761301">
      <w:pPr>
        <w:pStyle w:val="a3"/>
        <w:ind w:left="-709" w:right="-284" w:firstLine="709"/>
        <w:jc w:val="both"/>
        <w:rPr>
          <w:rFonts w:ascii="Times New Roman" w:hAnsi="Times New Roman" w:cs="Times New Roman"/>
          <w:sz w:val="28"/>
          <w:szCs w:val="28"/>
        </w:rPr>
      </w:pPr>
      <w:r>
        <w:rPr>
          <w:rFonts w:ascii="Times New Roman" w:hAnsi="Times New Roman" w:cs="Times New Roman"/>
          <w:sz w:val="28"/>
          <w:szCs w:val="28"/>
        </w:rPr>
        <w:t>--- при необходимости приходят на помощь;</w:t>
      </w:r>
    </w:p>
    <w:p w:rsidR="00B61F2B" w:rsidRDefault="00B61F2B" w:rsidP="00761301">
      <w:pPr>
        <w:pStyle w:val="a3"/>
        <w:ind w:left="-709"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способны</w:t>
      </w:r>
      <w:proofErr w:type="gramEnd"/>
      <w:r>
        <w:rPr>
          <w:rFonts w:ascii="Times New Roman" w:hAnsi="Times New Roman" w:cs="Times New Roman"/>
          <w:sz w:val="28"/>
          <w:szCs w:val="28"/>
        </w:rPr>
        <w:t xml:space="preserve"> поддержать разговор;</w:t>
      </w:r>
    </w:p>
    <w:p w:rsidR="00B61F2B" w:rsidRDefault="00B61F2B" w:rsidP="00761301">
      <w:pPr>
        <w:pStyle w:val="a3"/>
        <w:ind w:left="-709" w:right="-284" w:firstLine="709"/>
        <w:jc w:val="both"/>
        <w:rPr>
          <w:rFonts w:ascii="Times New Roman" w:hAnsi="Times New Roman" w:cs="Times New Roman"/>
          <w:sz w:val="28"/>
          <w:szCs w:val="28"/>
        </w:rPr>
      </w:pPr>
      <w:r>
        <w:rPr>
          <w:rFonts w:ascii="Times New Roman" w:hAnsi="Times New Roman" w:cs="Times New Roman"/>
          <w:sz w:val="28"/>
          <w:szCs w:val="28"/>
        </w:rPr>
        <w:t>--- делятся интересной информацией;</w:t>
      </w:r>
    </w:p>
    <w:p w:rsidR="00B61F2B" w:rsidRDefault="00B61F2B" w:rsidP="00761301">
      <w:pPr>
        <w:pStyle w:val="a3"/>
        <w:ind w:left="-709" w:right="-284" w:firstLine="709"/>
        <w:jc w:val="both"/>
        <w:rPr>
          <w:rFonts w:ascii="Times New Roman" w:hAnsi="Times New Roman" w:cs="Times New Roman"/>
          <w:sz w:val="28"/>
          <w:szCs w:val="28"/>
        </w:rPr>
      </w:pPr>
      <w:r>
        <w:rPr>
          <w:rFonts w:ascii="Times New Roman" w:hAnsi="Times New Roman" w:cs="Times New Roman"/>
          <w:sz w:val="28"/>
          <w:szCs w:val="28"/>
        </w:rPr>
        <w:t>--- откликаются на предложения других детей;</w:t>
      </w:r>
    </w:p>
    <w:p w:rsidR="00B61F2B" w:rsidRDefault="00B61F2B" w:rsidP="00761301">
      <w:pPr>
        <w:pStyle w:val="a3"/>
        <w:ind w:left="-709" w:right="-284" w:firstLine="709"/>
        <w:jc w:val="both"/>
        <w:rPr>
          <w:rFonts w:ascii="Times New Roman" w:hAnsi="Times New Roman" w:cs="Times New Roman"/>
          <w:sz w:val="28"/>
          <w:szCs w:val="28"/>
        </w:rPr>
      </w:pPr>
      <w:r>
        <w:rPr>
          <w:rFonts w:ascii="Times New Roman" w:hAnsi="Times New Roman" w:cs="Times New Roman"/>
          <w:sz w:val="28"/>
          <w:szCs w:val="28"/>
        </w:rPr>
        <w:t>--- умеют разрешать конфликты;</w:t>
      </w:r>
    </w:p>
    <w:p w:rsidR="00B61F2B" w:rsidRDefault="00B61F2B" w:rsidP="00761301">
      <w:pPr>
        <w:pStyle w:val="a3"/>
        <w:ind w:left="-709" w:right="-284" w:firstLine="709"/>
        <w:jc w:val="both"/>
        <w:rPr>
          <w:rFonts w:ascii="Times New Roman" w:hAnsi="Times New Roman" w:cs="Times New Roman"/>
          <w:sz w:val="28"/>
          <w:szCs w:val="28"/>
        </w:rPr>
      </w:pPr>
      <w:r>
        <w:rPr>
          <w:rFonts w:ascii="Times New Roman" w:hAnsi="Times New Roman" w:cs="Times New Roman"/>
          <w:sz w:val="28"/>
          <w:szCs w:val="28"/>
        </w:rPr>
        <w:t>--- в конфликтных ситуациях не склонны к агрессии или применению физической силы.</w:t>
      </w:r>
    </w:p>
    <w:p w:rsidR="000C782B" w:rsidRDefault="000C782B" w:rsidP="00761301">
      <w:pPr>
        <w:pStyle w:val="a3"/>
        <w:ind w:left="-709" w:right="-284" w:firstLine="709"/>
        <w:jc w:val="both"/>
        <w:rPr>
          <w:rFonts w:ascii="Times New Roman" w:hAnsi="Times New Roman" w:cs="Times New Roman"/>
          <w:sz w:val="28"/>
          <w:szCs w:val="28"/>
        </w:rPr>
      </w:pPr>
    </w:p>
    <w:p w:rsidR="00B61F2B" w:rsidRDefault="00B61F2B" w:rsidP="00B61F2B">
      <w:pPr>
        <w:pStyle w:val="a3"/>
        <w:numPr>
          <w:ilvl w:val="0"/>
          <w:numId w:val="1"/>
        </w:numPr>
        <w:ind w:left="-709" w:right="-284" w:firstLine="709"/>
        <w:jc w:val="both"/>
        <w:rPr>
          <w:rFonts w:ascii="Times New Roman" w:hAnsi="Times New Roman" w:cs="Times New Roman"/>
          <w:sz w:val="28"/>
          <w:szCs w:val="28"/>
        </w:rPr>
      </w:pPr>
      <w:r w:rsidRPr="001A6103">
        <w:rPr>
          <w:rFonts w:ascii="Times New Roman" w:hAnsi="Times New Roman" w:cs="Times New Roman"/>
          <w:i/>
          <w:sz w:val="28"/>
          <w:szCs w:val="28"/>
        </w:rPr>
        <w:t>Чувствительного, эмоционального ребенка</w:t>
      </w:r>
      <w:r>
        <w:rPr>
          <w:rFonts w:ascii="Times New Roman" w:hAnsi="Times New Roman" w:cs="Times New Roman"/>
          <w:sz w:val="28"/>
          <w:szCs w:val="28"/>
        </w:rPr>
        <w:t xml:space="preserve"> полезно научить считать до десяти перед тем, как что-нибудь сделать. Эта полезная привычка разовьет у него осознанное торможение и самоконтроль. Такому ребенку следует избегать большого скопления людей. Пребывание в магазинах, на рынках оказывает на него чрезмерно возбуждающее действие.</w:t>
      </w:r>
    </w:p>
    <w:p w:rsidR="001A6103" w:rsidRDefault="00F56326" w:rsidP="00B61F2B">
      <w:pPr>
        <w:pStyle w:val="a3"/>
        <w:numPr>
          <w:ilvl w:val="0"/>
          <w:numId w:val="1"/>
        </w:numPr>
        <w:ind w:left="-709" w:right="-284" w:firstLine="709"/>
        <w:jc w:val="both"/>
        <w:rPr>
          <w:rFonts w:ascii="Times New Roman" w:hAnsi="Times New Roman" w:cs="Times New Roman"/>
          <w:sz w:val="28"/>
          <w:szCs w:val="28"/>
        </w:rPr>
      </w:pPr>
      <w:r w:rsidRPr="001A6103">
        <w:rPr>
          <w:rFonts w:ascii="Times New Roman" w:hAnsi="Times New Roman" w:cs="Times New Roman"/>
          <w:i/>
          <w:sz w:val="28"/>
          <w:szCs w:val="28"/>
        </w:rPr>
        <w:t>Застенчивому ребенку</w:t>
      </w:r>
      <w:r>
        <w:rPr>
          <w:rFonts w:ascii="Times New Roman" w:hAnsi="Times New Roman" w:cs="Times New Roman"/>
          <w:sz w:val="28"/>
          <w:szCs w:val="28"/>
        </w:rPr>
        <w:t xml:space="preserve"> помогите расширить круг знакомств. Приглашайте к себе домой его сверстников, друзей – он будет чувствовать себя увереннее на своей территории. Берите ребенка с собой в гости. В ситуациях вынужденного общения (маг</w:t>
      </w:r>
      <w:r w:rsidR="001A6103">
        <w:rPr>
          <w:rFonts w:ascii="Times New Roman" w:hAnsi="Times New Roman" w:cs="Times New Roman"/>
          <w:sz w:val="28"/>
          <w:szCs w:val="28"/>
        </w:rPr>
        <w:t>азин, поликлиника) подскажите ему слова, которые он сможет повторить дословно, чтобы успешно выстроить взаимодействие с незнакомым человеком.</w:t>
      </w:r>
    </w:p>
    <w:p w:rsidR="001A6103" w:rsidRDefault="001A6103" w:rsidP="001A6103">
      <w:pPr>
        <w:pStyle w:val="a3"/>
        <w:ind w:left="-709" w:right="-284" w:firstLine="709"/>
        <w:jc w:val="both"/>
        <w:rPr>
          <w:rFonts w:ascii="Times New Roman" w:hAnsi="Times New Roman" w:cs="Times New Roman"/>
          <w:i/>
          <w:sz w:val="28"/>
          <w:szCs w:val="28"/>
        </w:rPr>
      </w:pPr>
    </w:p>
    <w:p w:rsidR="00A1250C" w:rsidRDefault="001A6103" w:rsidP="001A6103">
      <w:pPr>
        <w:pStyle w:val="a3"/>
        <w:ind w:left="-709" w:right="-284" w:firstLine="709"/>
        <w:jc w:val="both"/>
        <w:rPr>
          <w:rFonts w:ascii="Times New Roman" w:hAnsi="Times New Roman" w:cs="Times New Roman"/>
          <w:sz w:val="28"/>
          <w:szCs w:val="28"/>
        </w:rPr>
      </w:pPr>
      <w:r w:rsidRPr="001A6103">
        <w:rPr>
          <w:rFonts w:ascii="Times New Roman" w:hAnsi="Times New Roman" w:cs="Times New Roman"/>
          <w:b/>
          <w:sz w:val="28"/>
          <w:szCs w:val="28"/>
        </w:rPr>
        <w:t>4)</w:t>
      </w:r>
      <w:r>
        <w:rPr>
          <w:rFonts w:ascii="Times New Roman" w:hAnsi="Times New Roman" w:cs="Times New Roman"/>
          <w:sz w:val="28"/>
          <w:szCs w:val="28"/>
        </w:rPr>
        <w:t xml:space="preserve"> То, что придумывает взрослый, не сразу воспринимается ребенком. Родителям придется еще долгое время принимать активное участие в общении ребенка со сверстниками. Поэтому следующий этап называется </w:t>
      </w:r>
      <w:r w:rsidRPr="001A6103">
        <w:rPr>
          <w:rFonts w:ascii="Times New Roman" w:hAnsi="Times New Roman" w:cs="Times New Roman"/>
          <w:b/>
          <w:sz w:val="28"/>
          <w:szCs w:val="28"/>
        </w:rPr>
        <w:t>этапом активной помощи.</w:t>
      </w:r>
      <w:r>
        <w:rPr>
          <w:rFonts w:ascii="Times New Roman" w:hAnsi="Times New Roman" w:cs="Times New Roman"/>
          <w:b/>
          <w:sz w:val="28"/>
          <w:szCs w:val="28"/>
        </w:rPr>
        <w:t xml:space="preserve"> </w:t>
      </w:r>
      <w:r w:rsidRPr="001A6103">
        <w:rPr>
          <w:rFonts w:ascii="Times New Roman" w:hAnsi="Times New Roman" w:cs="Times New Roman"/>
          <w:b/>
          <w:sz w:val="28"/>
          <w:szCs w:val="28"/>
        </w:rPr>
        <w:t>Задача его</w:t>
      </w:r>
      <w:r>
        <w:rPr>
          <w:rFonts w:ascii="Times New Roman" w:hAnsi="Times New Roman" w:cs="Times New Roman"/>
          <w:sz w:val="28"/>
          <w:szCs w:val="28"/>
        </w:rPr>
        <w:t xml:space="preserve"> – сформировать у ребенка понимание преимущества поведения, предлагаемого взрослым. </w:t>
      </w:r>
    </w:p>
    <w:p w:rsidR="00B54C34" w:rsidRDefault="00B54C34" w:rsidP="001A6103">
      <w:pPr>
        <w:pStyle w:val="a3"/>
        <w:ind w:left="-709" w:right="-284" w:firstLine="709"/>
        <w:jc w:val="both"/>
        <w:rPr>
          <w:rFonts w:ascii="Times New Roman" w:hAnsi="Times New Roman" w:cs="Times New Roman"/>
          <w:sz w:val="28"/>
          <w:szCs w:val="28"/>
        </w:rPr>
      </w:pPr>
    </w:p>
    <w:p w:rsidR="008733C3" w:rsidRDefault="00A1250C" w:rsidP="001A6103">
      <w:pPr>
        <w:pStyle w:val="a3"/>
        <w:ind w:left="-709" w:right="-284" w:firstLine="709"/>
        <w:jc w:val="both"/>
        <w:rPr>
          <w:rFonts w:ascii="Times New Roman" w:hAnsi="Times New Roman" w:cs="Times New Roman"/>
          <w:sz w:val="28"/>
          <w:szCs w:val="28"/>
        </w:rPr>
      </w:pPr>
      <w:r>
        <w:rPr>
          <w:rFonts w:ascii="Times New Roman" w:hAnsi="Times New Roman" w:cs="Times New Roman"/>
          <w:b/>
          <w:sz w:val="28"/>
          <w:szCs w:val="28"/>
        </w:rPr>
        <w:t xml:space="preserve">5) </w:t>
      </w:r>
      <w:r w:rsidR="001A6103">
        <w:rPr>
          <w:rFonts w:ascii="Times New Roman" w:hAnsi="Times New Roman" w:cs="Times New Roman"/>
          <w:sz w:val="28"/>
          <w:szCs w:val="28"/>
        </w:rPr>
        <w:t xml:space="preserve">После того, как ребенок убедился, что благодаря подсказкам </w:t>
      </w:r>
      <w:r>
        <w:rPr>
          <w:rFonts w:ascii="Times New Roman" w:hAnsi="Times New Roman" w:cs="Times New Roman"/>
          <w:sz w:val="28"/>
          <w:szCs w:val="28"/>
        </w:rPr>
        <w:t xml:space="preserve">он может быть более успешен в общении, можно переходить к </w:t>
      </w:r>
      <w:r w:rsidRPr="00A1250C">
        <w:rPr>
          <w:rFonts w:ascii="Times New Roman" w:hAnsi="Times New Roman" w:cs="Times New Roman"/>
          <w:b/>
          <w:sz w:val="28"/>
          <w:szCs w:val="28"/>
        </w:rPr>
        <w:t>этапу «доброго зеркала» и активной поддержки.</w:t>
      </w:r>
      <w:r w:rsidR="008733C3">
        <w:rPr>
          <w:rFonts w:ascii="Times New Roman" w:hAnsi="Times New Roman" w:cs="Times New Roman"/>
          <w:b/>
          <w:sz w:val="28"/>
          <w:szCs w:val="28"/>
        </w:rPr>
        <w:t xml:space="preserve"> </w:t>
      </w:r>
      <w:r w:rsidR="008733C3">
        <w:rPr>
          <w:rFonts w:ascii="Times New Roman" w:hAnsi="Times New Roman" w:cs="Times New Roman"/>
          <w:sz w:val="28"/>
          <w:szCs w:val="28"/>
        </w:rPr>
        <w:t xml:space="preserve">Он заключается в том, чтобы познакомить ребенка с ним самим. Ребенку важно знать, какие качества ему присущи и как они называются. Результатом работы будет развитие его самосознания. Взрослый в этом случае является зеркалом, в котором маленький человек может изучать свое отражение. Но зеркало обязано быть добрым! В нем ребенок, прежде всего, должен увидеть свои достоинства, а свои слабые стороны осознать как продолжение </w:t>
      </w:r>
      <w:proofErr w:type="gramStart"/>
      <w:r w:rsidR="008733C3">
        <w:rPr>
          <w:rFonts w:ascii="Times New Roman" w:hAnsi="Times New Roman" w:cs="Times New Roman"/>
          <w:sz w:val="28"/>
          <w:szCs w:val="28"/>
        </w:rPr>
        <w:t>сильных</w:t>
      </w:r>
      <w:proofErr w:type="gramEnd"/>
      <w:r w:rsidR="008733C3">
        <w:rPr>
          <w:rFonts w:ascii="Times New Roman" w:hAnsi="Times New Roman" w:cs="Times New Roman"/>
          <w:sz w:val="28"/>
          <w:szCs w:val="28"/>
        </w:rPr>
        <w:t xml:space="preserve">. </w:t>
      </w:r>
    </w:p>
    <w:p w:rsidR="008733C3" w:rsidRDefault="008733C3" w:rsidP="001A6103">
      <w:pPr>
        <w:pStyle w:val="a3"/>
        <w:ind w:left="-709" w:right="-284" w:firstLine="709"/>
        <w:jc w:val="both"/>
        <w:rPr>
          <w:rFonts w:ascii="Times New Roman" w:hAnsi="Times New Roman" w:cs="Times New Roman"/>
          <w:sz w:val="28"/>
          <w:szCs w:val="28"/>
        </w:rPr>
      </w:pPr>
      <w:r w:rsidRPr="008733C3">
        <w:rPr>
          <w:rFonts w:ascii="Times New Roman" w:hAnsi="Times New Roman" w:cs="Times New Roman"/>
          <w:sz w:val="28"/>
          <w:szCs w:val="28"/>
        </w:rPr>
        <w:t>Иногда</w:t>
      </w:r>
      <w:r>
        <w:rPr>
          <w:rFonts w:ascii="Times New Roman" w:hAnsi="Times New Roman" w:cs="Times New Roman"/>
          <w:sz w:val="28"/>
          <w:szCs w:val="28"/>
        </w:rPr>
        <w:t xml:space="preserve"> родители негативно относятся к тем качествам ребенка, которые входят в структуру темперамента, а значит, </w:t>
      </w:r>
      <w:proofErr w:type="spellStart"/>
      <w:r>
        <w:rPr>
          <w:rFonts w:ascii="Times New Roman" w:hAnsi="Times New Roman" w:cs="Times New Roman"/>
          <w:sz w:val="28"/>
          <w:szCs w:val="28"/>
        </w:rPr>
        <w:t>природно</w:t>
      </w:r>
      <w:proofErr w:type="spellEnd"/>
      <w:r>
        <w:rPr>
          <w:rFonts w:ascii="Times New Roman" w:hAnsi="Times New Roman" w:cs="Times New Roman"/>
          <w:sz w:val="28"/>
          <w:szCs w:val="28"/>
        </w:rPr>
        <w:t xml:space="preserve"> обусловлены. </w:t>
      </w:r>
    </w:p>
    <w:p w:rsidR="00352E43" w:rsidRPr="00B54C34" w:rsidRDefault="00352E43" w:rsidP="00B54C34">
      <w:pPr>
        <w:pStyle w:val="a3"/>
        <w:ind w:left="-709" w:right="-284" w:firstLine="709"/>
        <w:jc w:val="both"/>
        <w:rPr>
          <w:rFonts w:ascii="Times New Roman" w:hAnsi="Times New Roman" w:cs="Times New Roman"/>
          <w:i/>
          <w:sz w:val="28"/>
          <w:szCs w:val="28"/>
        </w:rPr>
      </w:pPr>
      <w:r w:rsidRPr="00CC4912">
        <w:rPr>
          <w:rFonts w:ascii="Times New Roman" w:hAnsi="Times New Roman" w:cs="Times New Roman"/>
          <w:b/>
          <w:i/>
          <w:sz w:val="28"/>
          <w:szCs w:val="28"/>
        </w:rPr>
        <w:t>Пример.</w:t>
      </w:r>
      <w:r w:rsidR="008733C3" w:rsidRPr="00352E43">
        <w:rPr>
          <w:rFonts w:ascii="Times New Roman" w:hAnsi="Times New Roman" w:cs="Times New Roman"/>
          <w:i/>
          <w:sz w:val="28"/>
          <w:szCs w:val="28"/>
        </w:rPr>
        <w:t xml:space="preserve"> </w:t>
      </w:r>
      <w:r>
        <w:rPr>
          <w:rFonts w:ascii="Times New Roman" w:hAnsi="Times New Roman" w:cs="Times New Roman"/>
          <w:i/>
          <w:sz w:val="28"/>
          <w:szCs w:val="28"/>
        </w:rPr>
        <w:t>З</w:t>
      </w:r>
      <w:r w:rsidR="008733C3" w:rsidRPr="00352E43">
        <w:rPr>
          <w:rFonts w:ascii="Times New Roman" w:hAnsi="Times New Roman" w:cs="Times New Roman"/>
          <w:i/>
          <w:sz w:val="28"/>
          <w:szCs w:val="28"/>
        </w:rPr>
        <w:t>а консультацией к психологу обратилась бабушка</w:t>
      </w:r>
      <w:r w:rsidRPr="00352E43">
        <w:rPr>
          <w:rFonts w:ascii="Times New Roman" w:hAnsi="Times New Roman" w:cs="Times New Roman"/>
          <w:i/>
          <w:sz w:val="28"/>
          <w:szCs w:val="28"/>
        </w:rPr>
        <w:t>, которая была недовольна поведением внука на занятиях в школе. Если учительница задает вопрос, большинство детей тянут руки и кричат: «Я знаю!»,</w:t>
      </w:r>
      <w:r w:rsidR="008733C3" w:rsidRPr="00352E43">
        <w:rPr>
          <w:rFonts w:ascii="Times New Roman" w:hAnsi="Times New Roman" w:cs="Times New Roman"/>
          <w:i/>
          <w:sz w:val="28"/>
          <w:szCs w:val="28"/>
        </w:rPr>
        <w:t xml:space="preserve"> </w:t>
      </w:r>
      <w:r w:rsidRPr="00352E43">
        <w:rPr>
          <w:rFonts w:ascii="Times New Roman" w:hAnsi="Times New Roman" w:cs="Times New Roman"/>
          <w:i/>
          <w:sz w:val="28"/>
          <w:szCs w:val="28"/>
        </w:rPr>
        <w:t>в то время как мальчик спокойно сидит, аккуратно подняв руку, и ждет, когда его спросят. Черты темперамента мальчика показывают, что ему характерен невысокий уровень активности. Поэтому, даже зная ответ назубок, он не будет кричать об этом.</w:t>
      </w:r>
      <w:r w:rsidR="008733C3" w:rsidRPr="00352E43">
        <w:rPr>
          <w:rFonts w:ascii="Times New Roman" w:hAnsi="Times New Roman" w:cs="Times New Roman"/>
          <w:i/>
          <w:sz w:val="28"/>
          <w:szCs w:val="28"/>
        </w:rPr>
        <w:t xml:space="preserve"> </w:t>
      </w:r>
    </w:p>
    <w:p w:rsidR="000D01F4" w:rsidRDefault="00352E43" w:rsidP="001A6103">
      <w:pPr>
        <w:pStyle w:val="a3"/>
        <w:ind w:left="-709" w:right="-284" w:firstLine="709"/>
        <w:jc w:val="both"/>
        <w:rPr>
          <w:rFonts w:ascii="Times New Roman" w:hAnsi="Times New Roman" w:cs="Times New Roman"/>
          <w:sz w:val="28"/>
          <w:szCs w:val="28"/>
        </w:rPr>
      </w:pPr>
      <w:r w:rsidRPr="00352E43">
        <w:rPr>
          <w:rFonts w:ascii="Times New Roman" w:hAnsi="Times New Roman" w:cs="Times New Roman"/>
          <w:b/>
          <w:sz w:val="28"/>
          <w:szCs w:val="28"/>
        </w:rPr>
        <w:t>Родителям важно понимать</w:t>
      </w:r>
      <w:r>
        <w:rPr>
          <w:rFonts w:ascii="Times New Roman" w:hAnsi="Times New Roman" w:cs="Times New Roman"/>
          <w:b/>
          <w:sz w:val="28"/>
          <w:szCs w:val="28"/>
        </w:rPr>
        <w:t xml:space="preserve">, </w:t>
      </w:r>
      <w:r>
        <w:rPr>
          <w:rFonts w:ascii="Times New Roman" w:hAnsi="Times New Roman" w:cs="Times New Roman"/>
          <w:sz w:val="28"/>
          <w:szCs w:val="28"/>
        </w:rPr>
        <w:t>что любая черта темперамента не может быть ни плохой, ни хорошей. Все, что подарено природой, не может быть оценено. Человек с любым темпераментом востребован жизнью: нужен и тот, кто, не зная броду, лезет в воду, и тот, кто семь раз отмерит, один раз отрежет.</w:t>
      </w:r>
    </w:p>
    <w:p w:rsidR="000C782B" w:rsidRDefault="000D01F4" w:rsidP="001A6103">
      <w:pPr>
        <w:pStyle w:val="a3"/>
        <w:ind w:left="-709" w:right="-284" w:firstLine="709"/>
        <w:jc w:val="both"/>
        <w:rPr>
          <w:rFonts w:ascii="Times New Roman" w:hAnsi="Times New Roman" w:cs="Times New Roman"/>
          <w:sz w:val="28"/>
          <w:szCs w:val="28"/>
        </w:rPr>
      </w:pPr>
      <w:r>
        <w:rPr>
          <w:rFonts w:ascii="Times New Roman" w:hAnsi="Times New Roman" w:cs="Times New Roman"/>
          <w:b/>
          <w:sz w:val="28"/>
          <w:szCs w:val="28"/>
        </w:rPr>
        <w:t xml:space="preserve">Человеку нужно знать, какой он, </w:t>
      </w:r>
      <w:r>
        <w:rPr>
          <w:rFonts w:ascii="Times New Roman" w:hAnsi="Times New Roman" w:cs="Times New Roman"/>
          <w:sz w:val="28"/>
          <w:szCs w:val="28"/>
        </w:rPr>
        <w:t xml:space="preserve">но при этом быть совершенно уверенным, что он «хороший». Известным современным психологом </w:t>
      </w:r>
      <w:proofErr w:type="spellStart"/>
      <w:r>
        <w:rPr>
          <w:rFonts w:ascii="Times New Roman" w:hAnsi="Times New Roman" w:cs="Times New Roman"/>
          <w:sz w:val="28"/>
          <w:szCs w:val="28"/>
        </w:rPr>
        <w:t>В.С.Мухиной</w:t>
      </w:r>
      <w:proofErr w:type="spellEnd"/>
      <w:r>
        <w:rPr>
          <w:rFonts w:ascii="Times New Roman" w:hAnsi="Times New Roman" w:cs="Times New Roman"/>
          <w:sz w:val="28"/>
          <w:szCs w:val="28"/>
        </w:rPr>
        <w:t xml:space="preserve"> предложена формула структуры самосознания: «Я Петя – хороший – мальчик – был, есть, буду – должен, имею право». В этой формуле пять составляющих, которые, смыкаясь, создают для каждого неповторимую картину собственной личности. Она включает в себя осознание своего физического облика, пола, судьбы, прав и обязанностей. Но самая главная составляющая – это отношение человека к своей внешности, своему полу, к своей жизни. </w:t>
      </w:r>
      <w:r w:rsidRPr="00B54C34">
        <w:rPr>
          <w:rFonts w:ascii="Times New Roman" w:hAnsi="Times New Roman" w:cs="Times New Roman"/>
          <w:b/>
          <w:i/>
          <w:sz w:val="28"/>
          <w:szCs w:val="28"/>
        </w:rPr>
        <w:t>Именно оно</w:t>
      </w:r>
      <w:r w:rsidR="000C782B" w:rsidRPr="00B54C34">
        <w:rPr>
          <w:rFonts w:ascii="Times New Roman" w:hAnsi="Times New Roman" w:cs="Times New Roman"/>
          <w:b/>
          <w:i/>
          <w:sz w:val="28"/>
          <w:szCs w:val="28"/>
        </w:rPr>
        <w:t xml:space="preserve"> (самосознание)</w:t>
      </w:r>
      <w:r w:rsidRPr="00B54C34">
        <w:rPr>
          <w:rFonts w:ascii="Times New Roman" w:hAnsi="Times New Roman" w:cs="Times New Roman"/>
          <w:b/>
          <w:i/>
          <w:sz w:val="28"/>
          <w:szCs w:val="28"/>
        </w:rPr>
        <w:t xml:space="preserve"> делает человека уверенным в себе или нет, оптимистом или пессимистом.</w:t>
      </w:r>
      <w:r>
        <w:rPr>
          <w:rFonts w:ascii="Times New Roman" w:hAnsi="Times New Roman" w:cs="Times New Roman"/>
          <w:sz w:val="28"/>
          <w:szCs w:val="28"/>
        </w:rPr>
        <w:t xml:space="preserve"> </w:t>
      </w:r>
    </w:p>
    <w:p w:rsidR="00B54C34" w:rsidRDefault="000C782B" w:rsidP="001A6103">
      <w:pPr>
        <w:pStyle w:val="a3"/>
        <w:ind w:left="-709" w:right="-284"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Важнейшую роль в том, каким видит себя ребенок и считает ли себя «хорошим», играют родители ребенка. </w:t>
      </w:r>
      <w:r>
        <w:rPr>
          <w:rFonts w:ascii="Times New Roman" w:hAnsi="Times New Roman" w:cs="Times New Roman"/>
          <w:sz w:val="28"/>
          <w:szCs w:val="28"/>
        </w:rPr>
        <w:t xml:space="preserve">Рассказывая ребенку о нем самом, передайте ему свое доброе отношение к нему. Любые его черты не являются недостатками, это просто его особенности, которые иногда помогают ему в общении с людьми, а когда-то – мешают. Таким образом, взрослые способствуют формированию у ребенка адекватной самооценки, не нарушая его </w:t>
      </w:r>
      <w:proofErr w:type="spellStart"/>
      <w:r>
        <w:rPr>
          <w:rFonts w:ascii="Times New Roman" w:hAnsi="Times New Roman" w:cs="Times New Roman"/>
          <w:sz w:val="28"/>
          <w:szCs w:val="28"/>
        </w:rPr>
        <w:t>самопринятия</w:t>
      </w:r>
      <w:proofErr w:type="spellEnd"/>
      <w:r>
        <w:rPr>
          <w:rFonts w:ascii="Times New Roman" w:hAnsi="Times New Roman" w:cs="Times New Roman"/>
          <w:sz w:val="28"/>
          <w:szCs w:val="28"/>
        </w:rPr>
        <w:t>, его представления о себе как о «хорошем».</w:t>
      </w:r>
    </w:p>
    <w:p w:rsidR="00B54C34" w:rsidRDefault="000C782B" w:rsidP="001A6103">
      <w:pPr>
        <w:pStyle w:val="a3"/>
        <w:ind w:left="-709"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C1EFF" w:rsidRDefault="00B54C34" w:rsidP="001A6103">
      <w:pPr>
        <w:pStyle w:val="a3"/>
        <w:ind w:left="-709" w:right="-284" w:firstLine="709"/>
        <w:jc w:val="both"/>
        <w:rPr>
          <w:rFonts w:ascii="Times New Roman" w:hAnsi="Times New Roman" w:cs="Times New Roman"/>
          <w:sz w:val="28"/>
          <w:szCs w:val="28"/>
        </w:rPr>
      </w:pPr>
      <w:r>
        <w:rPr>
          <w:rFonts w:ascii="Times New Roman" w:hAnsi="Times New Roman" w:cs="Times New Roman"/>
          <w:b/>
          <w:sz w:val="28"/>
          <w:szCs w:val="28"/>
        </w:rPr>
        <w:t xml:space="preserve">6) </w:t>
      </w:r>
      <w:r>
        <w:rPr>
          <w:rFonts w:ascii="Times New Roman" w:hAnsi="Times New Roman" w:cs="Times New Roman"/>
          <w:sz w:val="28"/>
          <w:szCs w:val="28"/>
        </w:rPr>
        <w:t xml:space="preserve">Следующий этап – </w:t>
      </w:r>
      <w:r w:rsidRPr="00B54C34">
        <w:rPr>
          <w:rFonts w:ascii="Times New Roman" w:hAnsi="Times New Roman" w:cs="Times New Roman"/>
          <w:b/>
          <w:sz w:val="28"/>
          <w:szCs w:val="28"/>
        </w:rPr>
        <w:t xml:space="preserve">обучение ребенка </w:t>
      </w:r>
      <w:proofErr w:type="spellStart"/>
      <w:r w:rsidRPr="00B54C34">
        <w:rPr>
          <w:rFonts w:ascii="Times New Roman" w:hAnsi="Times New Roman" w:cs="Times New Roman"/>
          <w:b/>
          <w:sz w:val="28"/>
          <w:szCs w:val="28"/>
        </w:rPr>
        <w:t>самоподдержке</w:t>
      </w:r>
      <w:proofErr w:type="spellEnd"/>
      <w:r w:rsidRPr="00B54C34">
        <w:rPr>
          <w:rFonts w:ascii="Times New Roman" w:hAnsi="Times New Roman" w:cs="Times New Roman"/>
          <w:b/>
          <w:sz w:val="28"/>
          <w:szCs w:val="28"/>
        </w:rPr>
        <w:t>.</w:t>
      </w:r>
      <w:r>
        <w:rPr>
          <w:rFonts w:ascii="Times New Roman" w:hAnsi="Times New Roman" w:cs="Times New Roman"/>
          <w:b/>
          <w:sz w:val="28"/>
          <w:szCs w:val="28"/>
        </w:rPr>
        <w:t xml:space="preserve"> </w:t>
      </w:r>
      <w:r w:rsidRPr="00B54C34">
        <w:rPr>
          <w:rFonts w:ascii="Times New Roman" w:hAnsi="Times New Roman" w:cs="Times New Roman"/>
          <w:b/>
          <w:sz w:val="28"/>
          <w:szCs w:val="28"/>
        </w:rPr>
        <w:t>Суть его в том</w:t>
      </w:r>
      <w:r>
        <w:rPr>
          <w:rFonts w:ascii="Times New Roman" w:hAnsi="Times New Roman" w:cs="Times New Roman"/>
          <w:sz w:val="28"/>
          <w:szCs w:val="28"/>
        </w:rPr>
        <w:t>, чтобы передать ребенку найденные вами «золотые ключики». Пусть он знает не только о своих особенностях, но и о том, как с ними жить.</w:t>
      </w:r>
      <w:r w:rsidR="0091783A">
        <w:rPr>
          <w:rFonts w:ascii="Times New Roman" w:hAnsi="Times New Roman" w:cs="Times New Roman"/>
          <w:sz w:val="28"/>
          <w:szCs w:val="28"/>
        </w:rPr>
        <w:t xml:space="preserve"> Так, если человеку маленького роста нужно достать книгу с полки под потолком, он не будет заламывать руки и рыдать: «Ах, я несчастный! Все мои проблемы из-за моего маленького роста! Если бы я был высоким – моя жизнь сложилась бы иначе!» </w:t>
      </w:r>
      <w:r w:rsidR="005D3805">
        <w:rPr>
          <w:rFonts w:ascii="Times New Roman" w:hAnsi="Times New Roman" w:cs="Times New Roman"/>
          <w:sz w:val="28"/>
          <w:szCs w:val="28"/>
        </w:rPr>
        <w:t xml:space="preserve">Он просто возьмет стремянку, потому что родители </w:t>
      </w:r>
      <w:r w:rsidR="0091783A">
        <w:rPr>
          <w:rFonts w:ascii="Times New Roman" w:hAnsi="Times New Roman" w:cs="Times New Roman"/>
          <w:sz w:val="28"/>
          <w:szCs w:val="28"/>
        </w:rPr>
        <w:t>нау</w:t>
      </w:r>
      <w:r w:rsidR="005D3805">
        <w:rPr>
          <w:rFonts w:ascii="Times New Roman" w:hAnsi="Times New Roman" w:cs="Times New Roman"/>
          <w:sz w:val="28"/>
          <w:szCs w:val="28"/>
        </w:rPr>
        <w:t>чили его</w:t>
      </w:r>
      <w:r w:rsidR="0091783A">
        <w:rPr>
          <w:rFonts w:ascii="Times New Roman" w:hAnsi="Times New Roman" w:cs="Times New Roman"/>
          <w:sz w:val="28"/>
          <w:szCs w:val="28"/>
        </w:rPr>
        <w:t xml:space="preserve"> жить</w:t>
      </w:r>
      <w:r w:rsidR="005D3805">
        <w:rPr>
          <w:rFonts w:ascii="Times New Roman" w:hAnsi="Times New Roman" w:cs="Times New Roman"/>
          <w:sz w:val="28"/>
          <w:szCs w:val="28"/>
        </w:rPr>
        <w:t xml:space="preserve">, спокойно принимая </w:t>
      </w:r>
      <w:r w:rsidR="0091783A">
        <w:rPr>
          <w:rFonts w:ascii="Times New Roman" w:hAnsi="Times New Roman" w:cs="Times New Roman"/>
          <w:sz w:val="28"/>
          <w:szCs w:val="28"/>
        </w:rPr>
        <w:t>особеннос</w:t>
      </w:r>
      <w:r w:rsidR="005D3805">
        <w:rPr>
          <w:rFonts w:ascii="Times New Roman" w:hAnsi="Times New Roman" w:cs="Times New Roman"/>
          <w:sz w:val="28"/>
          <w:szCs w:val="28"/>
        </w:rPr>
        <w:t>ти</w:t>
      </w:r>
      <w:r w:rsidR="000C1EFF">
        <w:rPr>
          <w:rFonts w:ascii="Times New Roman" w:hAnsi="Times New Roman" w:cs="Times New Roman"/>
          <w:sz w:val="28"/>
          <w:szCs w:val="28"/>
        </w:rPr>
        <w:t xml:space="preserve"> своего роста.</w:t>
      </w:r>
    </w:p>
    <w:p w:rsidR="00CC4912" w:rsidRDefault="000C1EFF" w:rsidP="001A6103">
      <w:pPr>
        <w:pStyle w:val="a3"/>
        <w:ind w:left="-709" w:right="-284" w:firstLine="709"/>
        <w:jc w:val="both"/>
        <w:rPr>
          <w:rFonts w:ascii="Times New Roman" w:hAnsi="Times New Roman" w:cs="Times New Roman"/>
          <w:i/>
          <w:sz w:val="28"/>
          <w:szCs w:val="28"/>
        </w:rPr>
      </w:pPr>
      <w:r w:rsidRPr="00CC4912">
        <w:rPr>
          <w:rFonts w:ascii="Times New Roman" w:hAnsi="Times New Roman" w:cs="Times New Roman"/>
          <w:b/>
          <w:i/>
          <w:sz w:val="28"/>
          <w:szCs w:val="28"/>
        </w:rPr>
        <w:t>Пример.</w:t>
      </w:r>
      <w:r w:rsidRPr="000C1EFF">
        <w:rPr>
          <w:rFonts w:ascii="Times New Roman" w:hAnsi="Times New Roman" w:cs="Times New Roman"/>
          <w:i/>
          <w:sz w:val="28"/>
          <w:szCs w:val="28"/>
        </w:rPr>
        <w:t xml:space="preserve"> Девочке 12 лет. Она артистка школьного театрального коллектива. Перед </w:t>
      </w:r>
      <w:r>
        <w:rPr>
          <w:rFonts w:ascii="Times New Roman" w:hAnsi="Times New Roman" w:cs="Times New Roman"/>
          <w:i/>
          <w:sz w:val="28"/>
          <w:szCs w:val="28"/>
        </w:rPr>
        <w:t xml:space="preserve">каждым выступлением у девочки случались эмоциональные срывы, она плакала и заявляла, что не будет выступать. </w:t>
      </w:r>
      <w:r w:rsidR="00CC4912">
        <w:rPr>
          <w:rFonts w:ascii="Times New Roman" w:hAnsi="Times New Roman" w:cs="Times New Roman"/>
          <w:i/>
          <w:sz w:val="28"/>
          <w:szCs w:val="28"/>
        </w:rPr>
        <w:t>Несмотря на это, она прекрасно выступает и в результате остается очень довольная собой. Постепенно взрослые нашли способ снятия избыточного эмоционального напряжения перед выступлением. Оказалось, что ее успокаивает просматривание фотографий с предыдущих выступлений с ее участием. В дальнейшем, используя найденный «ключик», девочка помогала сама себе переживать чрезмерное волнение и эмоциональных срывов больше не наблюдалось.</w:t>
      </w:r>
    </w:p>
    <w:p w:rsidR="00CC4912" w:rsidRDefault="00CC4912" w:rsidP="001A6103">
      <w:pPr>
        <w:pStyle w:val="a3"/>
        <w:ind w:left="-709" w:right="-284" w:firstLine="709"/>
        <w:jc w:val="both"/>
        <w:rPr>
          <w:rFonts w:ascii="Times New Roman" w:hAnsi="Times New Roman" w:cs="Times New Roman"/>
          <w:i/>
          <w:sz w:val="28"/>
          <w:szCs w:val="28"/>
        </w:rPr>
      </w:pPr>
    </w:p>
    <w:p w:rsidR="00CC4912" w:rsidRDefault="00CC4912" w:rsidP="001A6103">
      <w:pPr>
        <w:pStyle w:val="a3"/>
        <w:ind w:left="-709" w:right="-284" w:firstLine="709"/>
        <w:jc w:val="both"/>
        <w:rPr>
          <w:rFonts w:ascii="Times New Roman" w:hAnsi="Times New Roman" w:cs="Times New Roman"/>
          <w:sz w:val="28"/>
          <w:szCs w:val="28"/>
        </w:rPr>
      </w:pPr>
      <w:r>
        <w:rPr>
          <w:rFonts w:ascii="Times New Roman" w:hAnsi="Times New Roman" w:cs="Times New Roman"/>
          <w:sz w:val="28"/>
          <w:szCs w:val="28"/>
        </w:rPr>
        <w:t xml:space="preserve">Взрослея, наши дети привыкают применять подаренные им «ключики», которые постепенно становятся </w:t>
      </w:r>
      <w:r w:rsidRPr="00CC4912">
        <w:rPr>
          <w:rFonts w:ascii="Times New Roman" w:hAnsi="Times New Roman" w:cs="Times New Roman"/>
          <w:b/>
          <w:sz w:val="28"/>
          <w:szCs w:val="28"/>
        </w:rPr>
        <w:t>неотъемлемой частью их коммуникативного стиля.</w:t>
      </w:r>
      <w:r>
        <w:rPr>
          <w:rFonts w:ascii="Times New Roman" w:hAnsi="Times New Roman" w:cs="Times New Roman"/>
          <w:b/>
          <w:sz w:val="28"/>
          <w:szCs w:val="28"/>
        </w:rPr>
        <w:t xml:space="preserve"> </w:t>
      </w:r>
      <w:r>
        <w:rPr>
          <w:rFonts w:ascii="Times New Roman" w:hAnsi="Times New Roman" w:cs="Times New Roman"/>
          <w:sz w:val="28"/>
          <w:szCs w:val="28"/>
        </w:rPr>
        <w:t>Со временем коллекция «золотых ключиков» обогащается, пополняется новыми способами совершенствования</w:t>
      </w:r>
      <w:r w:rsidR="0034171C">
        <w:rPr>
          <w:rFonts w:ascii="Times New Roman" w:hAnsi="Times New Roman" w:cs="Times New Roman"/>
          <w:sz w:val="28"/>
          <w:szCs w:val="28"/>
        </w:rPr>
        <w:t xml:space="preserve"> навыков общения. И </w:t>
      </w:r>
      <w:proofErr w:type="gramStart"/>
      <w:r w:rsidR="0034171C">
        <w:rPr>
          <w:rFonts w:ascii="Times New Roman" w:hAnsi="Times New Roman" w:cs="Times New Roman"/>
          <w:sz w:val="28"/>
          <w:szCs w:val="28"/>
        </w:rPr>
        <w:t>наконец</w:t>
      </w:r>
      <w:proofErr w:type="gramEnd"/>
      <w:r w:rsidR="0034171C">
        <w:rPr>
          <w:rFonts w:ascii="Times New Roman" w:hAnsi="Times New Roman" w:cs="Times New Roman"/>
          <w:sz w:val="28"/>
          <w:szCs w:val="28"/>
        </w:rPr>
        <w:t xml:space="preserve"> приходит время, когда повзрослевший ребенок сам придумывает новый, более совершенный способ взаимодействия с людьми – наступает </w:t>
      </w:r>
      <w:r w:rsidR="0034171C" w:rsidRPr="0034171C">
        <w:rPr>
          <w:rFonts w:ascii="Times New Roman" w:hAnsi="Times New Roman" w:cs="Times New Roman"/>
          <w:b/>
          <w:sz w:val="28"/>
          <w:szCs w:val="28"/>
        </w:rPr>
        <w:t>этап самостоятельного поиска.</w:t>
      </w:r>
      <w:r w:rsidR="0034171C">
        <w:rPr>
          <w:rFonts w:ascii="Times New Roman" w:hAnsi="Times New Roman" w:cs="Times New Roman"/>
          <w:b/>
          <w:sz w:val="28"/>
          <w:szCs w:val="28"/>
        </w:rPr>
        <w:t xml:space="preserve"> </w:t>
      </w:r>
      <w:r w:rsidR="0034171C">
        <w:rPr>
          <w:rFonts w:ascii="Times New Roman" w:hAnsi="Times New Roman" w:cs="Times New Roman"/>
          <w:sz w:val="28"/>
          <w:szCs w:val="28"/>
        </w:rPr>
        <w:t>Он начинается с первой попытки творческого подхода к общению и продолжается всю жизнь.</w:t>
      </w:r>
    </w:p>
    <w:p w:rsidR="0034171C" w:rsidRPr="006922F6" w:rsidRDefault="0034171C" w:rsidP="001A6103">
      <w:pPr>
        <w:pStyle w:val="a3"/>
        <w:ind w:left="-709" w:right="-284" w:firstLine="709"/>
        <w:jc w:val="both"/>
        <w:rPr>
          <w:rFonts w:ascii="Times New Roman" w:hAnsi="Times New Roman" w:cs="Times New Roman"/>
          <w:b/>
          <w:i/>
          <w:sz w:val="28"/>
          <w:szCs w:val="28"/>
        </w:rPr>
      </w:pPr>
      <w:r w:rsidRPr="006922F6">
        <w:rPr>
          <w:rFonts w:ascii="Times New Roman" w:hAnsi="Times New Roman" w:cs="Times New Roman"/>
          <w:b/>
          <w:i/>
          <w:sz w:val="28"/>
          <w:szCs w:val="28"/>
        </w:rPr>
        <w:t>У нас всех есть роскошная возможность бесконечного и безграничного поиска «золотых ключиков» в ст</w:t>
      </w:r>
      <w:r w:rsidR="006922F6" w:rsidRPr="006922F6">
        <w:rPr>
          <w:rFonts w:ascii="Times New Roman" w:hAnsi="Times New Roman" w:cs="Times New Roman"/>
          <w:b/>
          <w:i/>
          <w:sz w:val="28"/>
          <w:szCs w:val="28"/>
        </w:rPr>
        <w:t xml:space="preserve">рану любви, откровения, счастья, </w:t>
      </w:r>
      <w:r w:rsidRPr="006922F6">
        <w:rPr>
          <w:rFonts w:ascii="Times New Roman" w:hAnsi="Times New Roman" w:cs="Times New Roman"/>
          <w:b/>
          <w:i/>
          <w:sz w:val="28"/>
          <w:szCs w:val="28"/>
        </w:rPr>
        <w:t>единодушия и взаимопонимания.</w:t>
      </w:r>
    </w:p>
    <w:p w:rsidR="00F56326" w:rsidRPr="000C1EFF" w:rsidRDefault="00CC4912" w:rsidP="001A6103">
      <w:pPr>
        <w:pStyle w:val="a3"/>
        <w:ind w:left="-709" w:right="-284"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0C1EFF">
        <w:rPr>
          <w:rFonts w:ascii="Times New Roman" w:hAnsi="Times New Roman" w:cs="Times New Roman"/>
          <w:i/>
          <w:sz w:val="28"/>
          <w:szCs w:val="28"/>
        </w:rPr>
        <w:t xml:space="preserve"> </w:t>
      </w:r>
      <w:r w:rsidR="000C1EFF" w:rsidRPr="000C1EFF">
        <w:rPr>
          <w:rFonts w:ascii="Times New Roman" w:hAnsi="Times New Roman" w:cs="Times New Roman"/>
          <w:sz w:val="28"/>
          <w:szCs w:val="28"/>
        </w:rPr>
        <w:t xml:space="preserve">  </w:t>
      </w:r>
      <w:r w:rsidR="0091783A" w:rsidRPr="000C1EFF">
        <w:rPr>
          <w:rFonts w:ascii="Times New Roman" w:hAnsi="Times New Roman" w:cs="Times New Roman"/>
          <w:sz w:val="28"/>
          <w:szCs w:val="28"/>
        </w:rPr>
        <w:t xml:space="preserve"> </w:t>
      </w:r>
    </w:p>
    <w:p w:rsidR="00B61F2B" w:rsidRPr="00761301" w:rsidRDefault="00B61F2B" w:rsidP="00761301">
      <w:pPr>
        <w:pStyle w:val="a3"/>
        <w:ind w:left="-709" w:right="-284" w:firstLine="709"/>
        <w:jc w:val="both"/>
        <w:rPr>
          <w:rFonts w:ascii="Times New Roman" w:hAnsi="Times New Roman" w:cs="Times New Roman"/>
          <w:sz w:val="28"/>
          <w:szCs w:val="28"/>
        </w:rPr>
      </w:pPr>
    </w:p>
    <w:p w:rsidR="00C92B67" w:rsidRDefault="00C92B67" w:rsidP="00C92B67">
      <w:pPr>
        <w:pStyle w:val="a3"/>
        <w:ind w:left="-709" w:right="-284" w:firstLine="709"/>
        <w:jc w:val="both"/>
        <w:rPr>
          <w:rFonts w:ascii="Times New Roman" w:hAnsi="Times New Roman" w:cs="Times New Roman"/>
          <w:i/>
          <w:sz w:val="28"/>
          <w:szCs w:val="28"/>
        </w:rPr>
      </w:pPr>
      <w:r>
        <w:rPr>
          <w:rFonts w:ascii="Times New Roman" w:hAnsi="Times New Roman" w:cs="Times New Roman"/>
          <w:i/>
          <w:sz w:val="28"/>
          <w:szCs w:val="28"/>
        </w:rPr>
        <w:t xml:space="preserve"> </w:t>
      </w:r>
      <w:bookmarkStart w:id="0" w:name="_GoBack"/>
      <w:bookmarkEnd w:id="0"/>
    </w:p>
    <w:p w:rsidR="003629E6" w:rsidRPr="003629E6" w:rsidRDefault="00C92B67" w:rsidP="003629E6">
      <w:pPr>
        <w:pStyle w:val="a3"/>
        <w:ind w:left="-709" w:right="-284" w:firstLine="709"/>
        <w:jc w:val="both"/>
        <w:rPr>
          <w:rFonts w:ascii="Times New Roman" w:hAnsi="Times New Roman" w:cs="Times New Roman"/>
          <w:i/>
          <w:sz w:val="28"/>
          <w:szCs w:val="28"/>
        </w:rPr>
      </w:pPr>
      <w:r>
        <w:rPr>
          <w:rFonts w:ascii="Times New Roman" w:hAnsi="Times New Roman" w:cs="Times New Roman"/>
          <w:i/>
          <w:sz w:val="28"/>
          <w:szCs w:val="28"/>
        </w:rPr>
        <w:t xml:space="preserve">  </w:t>
      </w:r>
    </w:p>
    <w:p w:rsidR="00055CE0" w:rsidRPr="00055CE0" w:rsidRDefault="00055CE0" w:rsidP="00055CE0">
      <w:pPr>
        <w:pStyle w:val="a3"/>
        <w:ind w:left="-709" w:right="-284" w:firstLine="709"/>
        <w:rPr>
          <w:rFonts w:ascii="Times New Roman" w:hAnsi="Times New Roman" w:cs="Times New Roman"/>
          <w:sz w:val="28"/>
          <w:szCs w:val="28"/>
        </w:rPr>
      </w:pPr>
    </w:p>
    <w:p w:rsidR="00BD2C23" w:rsidRDefault="00BD2C23" w:rsidP="00D53523">
      <w:pPr>
        <w:pStyle w:val="a3"/>
        <w:ind w:left="-709" w:right="-284" w:firstLine="709"/>
        <w:jc w:val="both"/>
        <w:rPr>
          <w:rFonts w:ascii="Times New Roman" w:hAnsi="Times New Roman" w:cs="Times New Roman"/>
          <w:sz w:val="28"/>
          <w:szCs w:val="28"/>
        </w:rPr>
      </w:pPr>
    </w:p>
    <w:p w:rsidR="00BD2C23" w:rsidRDefault="00BD2C23" w:rsidP="00D53523">
      <w:pPr>
        <w:pStyle w:val="a3"/>
        <w:ind w:left="-709" w:right="-284" w:firstLine="709"/>
        <w:jc w:val="both"/>
        <w:rPr>
          <w:rFonts w:ascii="Times New Roman" w:hAnsi="Times New Roman" w:cs="Times New Roman"/>
          <w:sz w:val="28"/>
          <w:szCs w:val="28"/>
        </w:rPr>
      </w:pPr>
    </w:p>
    <w:p w:rsidR="00B01E84" w:rsidRPr="00D53523" w:rsidRDefault="00B01E84" w:rsidP="00D53523">
      <w:pPr>
        <w:pStyle w:val="a3"/>
        <w:ind w:left="-709"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B01E84" w:rsidRPr="00D53523" w:rsidSect="008C72C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A22D4"/>
    <w:multiLevelType w:val="hybridMultilevel"/>
    <w:tmpl w:val="B9CC651A"/>
    <w:lvl w:ilvl="0" w:tplc="775C905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A9"/>
    <w:rsid w:val="000348E4"/>
    <w:rsid w:val="00055CE0"/>
    <w:rsid w:val="000C1EFF"/>
    <w:rsid w:val="000C782B"/>
    <w:rsid w:val="000D01F4"/>
    <w:rsid w:val="00142FC8"/>
    <w:rsid w:val="001A6103"/>
    <w:rsid w:val="00281478"/>
    <w:rsid w:val="002F1E66"/>
    <w:rsid w:val="0030067B"/>
    <w:rsid w:val="0034171C"/>
    <w:rsid w:val="00352E43"/>
    <w:rsid w:val="003629E6"/>
    <w:rsid w:val="00365DC0"/>
    <w:rsid w:val="0038654A"/>
    <w:rsid w:val="00387960"/>
    <w:rsid w:val="003F0B39"/>
    <w:rsid w:val="0041595F"/>
    <w:rsid w:val="004D2FE0"/>
    <w:rsid w:val="00562214"/>
    <w:rsid w:val="005B65D7"/>
    <w:rsid w:val="005D3805"/>
    <w:rsid w:val="005E4A4C"/>
    <w:rsid w:val="0069215B"/>
    <w:rsid w:val="006922F6"/>
    <w:rsid w:val="00695A93"/>
    <w:rsid w:val="00761301"/>
    <w:rsid w:val="007B6766"/>
    <w:rsid w:val="008609BC"/>
    <w:rsid w:val="008733C3"/>
    <w:rsid w:val="008B1C94"/>
    <w:rsid w:val="008B2BD4"/>
    <w:rsid w:val="008C72C8"/>
    <w:rsid w:val="0091783A"/>
    <w:rsid w:val="00A1250C"/>
    <w:rsid w:val="00B01E84"/>
    <w:rsid w:val="00B13F52"/>
    <w:rsid w:val="00B54C34"/>
    <w:rsid w:val="00B61F2B"/>
    <w:rsid w:val="00BD2C23"/>
    <w:rsid w:val="00C92B67"/>
    <w:rsid w:val="00CC4912"/>
    <w:rsid w:val="00D53523"/>
    <w:rsid w:val="00DC15A9"/>
    <w:rsid w:val="00ED218C"/>
    <w:rsid w:val="00F02E9F"/>
    <w:rsid w:val="00F46B3D"/>
    <w:rsid w:val="00F56326"/>
    <w:rsid w:val="00FB0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2F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72C8"/>
    <w:pPr>
      <w:spacing w:after="0" w:line="240" w:lineRule="auto"/>
    </w:pPr>
  </w:style>
  <w:style w:type="table" w:styleId="a4">
    <w:name w:val="Table Grid"/>
    <w:basedOn w:val="a1"/>
    <w:uiPriority w:val="59"/>
    <w:rsid w:val="00B0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2F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72C8"/>
    <w:pPr>
      <w:spacing w:after="0" w:line="240" w:lineRule="auto"/>
    </w:pPr>
  </w:style>
  <w:style w:type="table" w:styleId="a4">
    <w:name w:val="Table Grid"/>
    <w:basedOn w:val="a1"/>
    <w:uiPriority w:val="59"/>
    <w:rsid w:val="00B0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484">
      <w:bodyDiv w:val="1"/>
      <w:marLeft w:val="0"/>
      <w:marRight w:val="0"/>
      <w:marTop w:val="0"/>
      <w:marBottom w:val="0"/>
      <w:divBdr>
        <w:top w:val="none" w:sz="0" w:space="0" w:color="auto"/>
        <w:left w:val="none" w:sz="0" w:space="0" w:color="auto"/>
        <w:bottom w:val="none" w:sz="0" w:space="0" w:color="auto"/>
        <w:right w:val="none" w:sz="0" w:space="0" w:color="auto"/>
      </w:divBdr>
    </w:div>
    <w:div w:id="162156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2273</Words>
  <Characters>12958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24</cp:revision>
  <cp:lastPrinted>2016-05-23T04:44:00Z</cp:lastPrinted>
  <dcterms:created xsi:type="dcterms:W3CDTF">2016-05-17T05:13:00Z</dcterms:created>
  <dcterms:modified xsi:type="dcterms:W3CDTF">2016-05-23T04:45:00Z</dcterms:modified>
</cp:coreProperties>
</file>