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B4" w:rsidRPr="00350598" w:rsidRDefault="00350598" w:rsidP="004C35B4">
      <w:pPr>
        <w:pStyle w:val="a3"/>
        <w:shd w:val="clear" w:color="auto" w:fill="FFFFFF"/>
        <w:jc w:val="center"/>
        <w:rPr>
          <w:rFonts w:ascii="Verdana" w:hAnsi="Verdana"/>
          <w:color w:val="000000"/>
          <w:sz w:val="32"/>
          <w:szCs w:val="32"/>
        </w:rPr>
      </w:pPr>
      <w:r w:rsidRPr="00350598">
        <w:rPr>
          <w:rStyle w:val="a4"/>
          <w:rFonts w:ascii="Georgia" w:hAnsi="Georgia"/>
          <w:color w:val="000000"/>
          <w:sz w:val="32"/>
          <w:szCs w:val="32"/>
        </w:rPr>
        <w:t>«</w:t>
      </w:r>
      <w:r w:rsidR="004C35B4" w:rsidRPr="00350598">
        <w:rPr>
          <w:rStyle w:val="a4"/>
          <w:rFonts w:ascii="Georgia" w:hAnsi="Georgia"/>
          <w:color w:val="000000"/>
          <w:sz w:val="32"/>
          <w:szCs w:val="32"/>
        </w:rPr>
        <w:t>Характер ребёнка зависит от Вас</w:t>
      </w:r>
      <w:r w:rsidRPr="00350598">
        <w:rPr>
          <w:rStyle w:val="a4"/>
          <w:rFonts w:ascii="Georgia" w:hAnsi="Georgia"/>
          <w:color w:val="000000"/>
          <w:sz w:val="32"/>
          <w:szCs w:val="32"/>
        </w:rPr>
        <w:t>»</w:t>
      </w:r>
      <w:r w:rsidR="004C35B4" w:rsidRPr="00350598">
        <w:rPr>
          <w:rStyle w:val="a4"/>
          <w:rFonts w:ascii="Georgia" w:hAnsi="Georgia"/>
          <w:color w:val="000000"/>
          <w:sz w:val="32"/>
          <w:szCs w:val="32"/>
        </w:rPr>
        <w:t> </w:t>
      </w:r>
    </w:p>
    <w:p w:rsidR="004C35B4" w:rsidRPr="00350598" w:rsidRDefault="004C35B4" w:rsidP="004C35B4">
      <w:pPr>
        <w:pStyle w:val="a3"/>
        <w:shd w:val="clear" w:color="auto" w:fill="FFFFFF"/>
        <w:jc w:val="center"/>
        <w:rPr>
          <w:i/>
          <w:color w:val="000000"/>
          <w:sz w:val="28"/>
          <w:szCs w:val="28"/>
          <w:u w:val="single"/>
        </w:rPr>
      </w:pPr>
      <w:r w:rsidRPr="00350598">
        <w:rPr>
          <w:i/>
          <w:color w:val="000000"/>
          <w:sz w:val="28"/>
          <w:szCs w:val="28"/>
          <w:u w:val="single"/>
        </w:rPr>
        <w:t>(Консультация для родителей)</w:t>
      </w:r>
      <w:r w:rsidRPr="00350598">
        <w:rPr>
          <w:i/>
          <w:color w:val="000000"/>
          <w:sz w:val="28"/>
          <w:szCs w:val="28"/>
        </w:rPr>
        <w:t> </w:t>
      </w:r>
    </w:p>
    <w:p w:rsidR="004C35B4" w:rsidRPr="00350598" w:rsidRDefault="004C35B4" w:rsidP="00350598">
      <w:pPr>
        <w:pStyle w:val="a3"/>
        <w:shd w:val="clear" w:color="auto" w:fill="FFFFFF"/>
        <w:ind w:left="-567" w:right="-284" w:firstLine="567"/>
        <w:jc w:val="both"/>
        <w:rPr>
          <w:color w:val="000000"/>
          <w:sz w:val="32"/>
          <w:szCs w:val="32"/>
        </w:rPr>
      </w:pPr>
      <w:r>
        <w:rPr>
          <w:rFonts w:ascii="Lucida Unicode" w:hAnsi="Lucida Unicode"/>
          <w:color w:val="000000"/>
          <w:sz w:val="20"/>
          <w:szCs w:val="20"/>
        </w:rPr>
        <w:br/>
      </w:r>
      <w:r w:rsidRPr="00350598">
        <w:rPr>
          <w:color w:val="000000"/>
          <w:sz w:val="32"/>
          <w:szCs w:val="32"/>
        </w:rPr>
        <w:t>   </w:t>
      </w:r>
      <w:r w:rsidRPr="00350598">
        <w:rPr>
          <w:rStyle w:val="apple-converted-space"/>
          <w:color w:val="000000"/>
          <w:sz w:val="32"/>
          <w:szCs w:val="32"/>
        </w:rPr>
        <w:t> </w:t>
      </w:r>
      <w:r w:rsidRPr="00350598">
        <w:rPr>
          <w:color w:val="000000"/>
          <w:sz w:val="32"/>
          <w:szCs w:val="32"/>
        </w:rPr>
        <w:t> </w:t>
      </w:r>
      <w:r w:rsidR="00350598">
        <w:rPr>
          <w:color w:val="000000"/>
          <w:sz w:val="32"/>
          <w:szCs w:val="32"/>
        </w:rPr>
        <w:t xml:space="preserve"> </w:t>
      </w:r>
      <w:r w:rsidRPr="00350598">
        <w:rPr>
          <w:color w:val="000000"/>
          <w:sz w:val="32"/>
          <w:szCs w:val="32"/>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w:t>
      </w:r>
      <w:r w:rsidR="00350598">
        <w:rPr>
          <w:color w:val="000000"/>
          <w:sz w:val="32"/>
          <w:szCs w:val="32"/>
        </w:rPr>
        <w:t>характер? </w:t>
      </w:r>
      <w:r w:rsidR="00350598">
        <w:rPr>
          <w:color w:val="000000"/>
          <w:sz w:val="32"/>
          <w:szCs w:val="32"/>
        </w:rPr>
        <w:br/>
      </w:r>
      <w:r w:rsidR="00350598">
        <w:rPr>
          <w:color w:val="000000"/>
          <w:sz w:val="32"/>
          <w:szCs w:val="32"/>
        </w:rPr>
        <w:br/>
        <w:t>   </w:t>
      </w:r>
      <w:r w:rsidRPr="00350598">
        <w:rPr>
          <w:color w:val="000000"/>
          <w:sz w:val="32"/>
          <w:szCs w:val="32"/>
        </w:rPr>
        <w:t xml:space="preserve">Каждый, опираясь на свой опыт, понимает под характером определенное сочетание индивидуальных особенностей человека. </w:t>
      </w:r>
      <w:proofErr w:type="gramStart"/>
      <w:r w:rsidRPr="00350598">
        <w:rPr>
          <w:color w:val="000000"/>
          <w:sz w:val="32"/>
          <w:szCs w:val="32"/>
        </w:rPr>
        <w:t>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w:t>
      </w:r>
      <w:r w:rsidR="00DC2585">
        <w:rPr>
          <w:color w:val="000000"/>
          <w:sz w:val="32"/>
          <w:szCs w:val="32"/>
        </w:rPr>
        <w:t>ошении человека к самому себе (</w:t>
      </w:r>
      <w:r w:rsidRPr="00350598">
        <w:rPr>
          <w:color w:val="000000"/>
          <w:sz w:val="32"/>
          <w:szCs w:val="32"/>
        </w:rPr>
        <w:t>гордость, чувство собственного достоинства) и к окружающим (заботливость, отзывчиво</w:t>
      </w:r>
      <w:r w:rsidR="00350598">
        <w:rPr>
          <w:color w:val="000000"/>
          <w:sz w:val="32"/>
          <w:szCs w:val="32"/>
        </w:rPr>
        <w:t>сть, доброта, чуткость).</w:t>
      </w:r>
      <w:proofErr w:type="gramEnd"/>
      <w:r w:rsidR="00350598">
        <w:rPr>
          <w:color w:val="000000"/>
          <w:sz w:val="32"/>
          <w:szCs w:val="32"/>
        </w:rPr>
        <w:t> </w:t>
      </w:r>
      <w:r w:rsidR="00350598">
        <w:rPr>
          <w:color w:val="000000"/>
          <w:sz w:val="32"/>
          <w:szCs w:val="32"/>
        </w:rPr>
        <w:br/>
      </w:r>
      <w:r w:rsidR="00350598">
        <w:rPr>
          <w:color w:val="000000"/>
          <w:sz w:val="32"/>
          <w:szCs w:val="32"/>
        </w:rPr>
        <w:br/>
        <w:t>   </w:t>
      </w:r>
      <w:r w:rsidRPr="00350598">
        <w:rPr>
          <w:color w:val="000000"/>
          <w:sz w:val="32"/>
          <w:szCs w:val="32"/>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w:t>
      </w:r>
      <w:r w:rsidR="00350598">
        <w:rPr>
          <w:color w:val="000000"/>
          <w:sz w:val="32"/>
          <w:szCs w:val="32"/>
        </w:rPr>
        <w:t>авить перед собой цель. </w:t>
      </w:r>
      <w:r w:rsidR="00350598">
        <w:rPr>
          <w:color w:val="000000"/>
          <w:sz w:val="32"/>
          <w:szCs w:val="32"/>
        </w:rPr>
        <w:br/>
      </w:r>
      <w:r w:rsidR="00350598">
        <w:rPr>
          <w:color w:val="000000"/>
          <w:sz w:val="32"/>
          <w:szCs w:val="32"/>
        </w:rPr>
        <w:br/>
        <w:t>   </w:t>
      </w:r>
      <w:r w:rsidRPr="00350598">
        <w:rPr>
          <w:color w:val="000000"/>
          <w:sz w:val="32"/>
          <w:szCs w:val="32"/>
        </w:rPr>
        <w:t xml:space="preserve">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w:t>
      </w:r>
      <w:r w:rsidR="00350598">
        <w:rPr>
          <w:color w:val="000000"/>
          <w:sz w:val="32"/>
          <w:szCs w:val="32"/>
        </w:rPr>
        <w:t>с разными характерами". </w:t>
      </w:r>
      <w:r w:rsidR="00350598">
        <w:rPr>
          <w:color w:val="000000"/>
          <w:sz w:val="32"/>
          <w:szCs w:val="32"/>
        </w:rPr>
        <w:br/>
      </w:r>
      <w:r w:rsidR="00350598">
        <w:rPr>
          <w:color w:val="000000"/>
          <w:sz w:val="32"/>
          <w:szCs w:val="32"/>
        </w:rPr>
        <w:br/>
        <w:t>   </w:t>
      </w:r>
      <w:r w:rsidRPr="00350598">
        <w:rPr>
          <w:color w:val="000000"/>
          <w:sz w:val="32"/>
          <w:szCs w:val="32"/>
        </w:rPr>
        <w:t>Так ли это? Разберемся, насколько характер ребенка зависит от природных особенностей. Что в характере врожденно</w:t>
      </w:r>
      <w:r w:rsidR="00350598">
        <w:rPr>
          <w:color w:val="000000"/>
          <w:sz w:val="32"/>
          <w:szCs w:val="32"/>
        </w:rPr>
        <w:t>е, а что приобретенное? </w:t>
      </w:r>
      <w:r w:rsidR="00350598">
        <w:rPr>
          <w:color w:val="000000"/>
          <w:sz w:val="32"/>
          <w:szCs w:val="32"/>
        </w:rPr>
        <w:br/>
      </w:r>
      <w:r w:rsidR="00350598">
        <w:rPr>
          <w:color w:val="000000"/>
          <w:sz w:val="32"/>
          <w:szCs w:val="32"/>
        </w:rPr>
        <w:br/>
        <w:t>     </w:t>
      </w:r>
      <w:r w:rsidRPr="00350598">
        <w:rPr>
          <w:color w:val="000000"/>
          <w:sz w:val="32"/>
          <w:szCs w:val="32"/>
        </w:rPr>
        <w:t>Врожденными, наследственными являются четыре свойства не</w:t>
      </w:r>
      <w:r w:rsidR="00DC2585">
        <w:rPr>
          <w:color w:val="000000"/>
          <w:sz w:val="32"/>
          <w:szCs w:val="32"/>
        </w:rPr>
        <w:t xml:space="preserve">рвной системы ребенка. Первое – </w:t>
      </w:r>
      <w:r w:rsidRPr="00350598">
        <w:rPr>
          <w:color w:val="000000"/>
          <w:sz w:val="32"/>
          <w:szCs w:val="32"/>
        </w:rPr>
        <w:t>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w:t>
      </w:r>
      <w:r w:rsidR="00DC2585">
        <w:rPr>
          <w:color w:val="000000"/>
          <w:sz w:val="32"/>
          <w:szCs w:val="32"/>
        </w:rPr>
        <w:t xml:space="preserve"> свойство – </w:t>
      </w:r>
      <w:r w:rsidRPr="00350598">
        <w:rPr>
          <w:color w:val="000000"/>
          <w:sz w:val="32"/>
          <w:szCs w:val="32"/>
        </w:rPr>
        <w:t xml:space="preserve">равновесие, или баланс процессов возбуждения и торможения: у одних детей может </w:t>
      </w:r>
      <w:r w:rsidRPr="00350598">
        <w:rPr>
          <w:color w:val="000000"/>
          <w:sz w:val="32"/>
          <w:szCs w:val="32"/>
        </w:rPr>
        <w:lastRenderedPageBreak/>
        <w:t xml:space="preserve">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rsidRPr="00350598">
        <w:rPr>
          <w:color w:val="000000"/>
          <w:sz w:val="32"/>
          <w:szCs w:val="32"/>
        </w:rPr>
        <w:t>Третья особенн</w:t>
      </w:r>
      <w:r w:rsidR="00DC2585">
        <w:rPr>
          <w:color w:val="000000"/>
          <w:sz w:val="32"/>
          <w:szCs w:val="32"/>
        </w:rPr>
        <w:t xml:space="preserve">ость – </w:t>
      </w:r>
      <w:r w:rsidRPr="00350598">
        <w:rPr>
          <w:color w:val="000000"/>
          <w:sz w:val="32"/>
          <w:szCs w:val="32"/>
        </w:rPr>
        <w:t>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rsidRPr="00350598">
        <w:rPr>
          <w:color w:val="000000"/>
          <w:sz w:val="32"/>
          <w:szCs w:val="32"/>
        </w:rPr>
        <w:t xml:space="preserve"> </w:t>
      </w:r>
      <w:proofErr w:type="gramStart"/>
      <w:r w:rsidRPr="00350598">
        <w:rPr>
          <w:color w:val="000000"/>
          <w:sz w:val="32"/>
          <w:szCs w:val="32"/>
        </w:rPr>
        <w:t xml:space="preserve">Другому свойственно как бы </w:t>
      </w:r>
      <w:proofErr w:type="spellStart"/>
      <w:r w:rsidRPr="00350598">
        <w:rPr>
          <w:color w:val="000000"/>
          <w:sz w:val="32"/>
          <w:szCs w:val="32"/>
        </w:rPr>
        <w:t>застревание</w:t>
      </w:r>
      <w:proofErr w:type="spellEnd"/>
      <w:r w:rsidRPr="00350598">
        <w:rPr>
          <w:color w:val="000000"/>
          <w:sz w:val="32"/>
          <w:szCs w:val="32"/>
        </w:rPr>
        <w:t xml:space="preserve"> на каком-то переживании, очень медленное включение в состояние бодрствования из сн</w:t>
      </w:r>
      <w:r w:rsidR="00DC2585">
        <w:rPr>
          <w:color w:val="000000"/>
          <w:sz w:val="32"/>
          <w:szCs w:val="32"/>
        </w:rPr>
        <w:t>а).</w:t>
      </w:r>
      <w:proofErr w:type="gramEnd"/>
      <w:r w:rsidR="00DC2585">
        <w:rPr>
          <w:color w:val="000000"/>
          <w:sz w:val="32"/>
          <w:szCs w:val="32"/>
        </w:rPr>
        <w:t xml:space="preserve">     Четвертая особенность – </w:t>
      </w:r>
      <w:r w:rsidRPr="00350598">
        <w:rPr>
          <w:color w:val="000000"/>
          <w:sz w:val="32"/>
          <w:szCs w:val="32"/>
        </w:rPr>
        <w:t xml:space="preserve">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w:t>
      </w:r>
      <w:r w:rsidR="00C23E2B">
        <w:rPr>
          <w:color w:val="000000"/>
          <w:sz w:val="32"/>
          <w:szCs w:val="32"/>
        </w:rPr>
        <w:t xml:space="preserve">хотя и </w:t>
      </w:r>
      <w:r w:rsidRPr="00350598">
        <w:rPr>
          <w:color w:val="000000"/>
          <w:sz w:val="32"/>
          <w:szCs w:val="32"/>
        </w:rPr>
        <w:t xml:space="preserve">охотно </w:t>
      </w:r>
      <w:proofErr w:type="gramStart"/>
      <w:r w:rsidRPr="00350598">
        <w:rPr>
          <w:color w:val="000000"/>
          <w:sz w:val="32"/>
          <w:szCs w:val="32"/>
        </w:rPr>
        <w:t>им</w:t>
      </w:r>
      <w:proofErr w:type="gramEnd"/>
      <w:r w:rsidRPr="00350598">
        <w:rPr>
          <w:color w:val="000000"/>
          <w:sz w:val="32"/>
          <w:szCs w:val="32"/>
        </w:rPr>
        <w:t xml:space="preserve"> следуя, при</w:t>
      </w:r>
      <w:r w:rsidR="00C23E2B">
        <w:rPr>
          <w:color w:val="000000"/>
          <w:sz w:val="32"/>
          <w:szCs w:val="32"/>
        </w:rPr>
        <w:t>выкают долго, с трудом. </w:t>
      </w:r>
      <w:r w:rsidR="00C23E2B">
        <w:rPr>
          <w:color w:val="000000"/>
          <w:sz w:val="32"/>
          <w:szCs w:val="32"/>
        </w:rPr>
        <w:br/>
      </w:r>
      <w:r w:rsidR="00C23E2B">
        <w:rPr>
          <w:color w:val="000000"/>
          <w:sz w:val="32"/>
          <w:szCs w:val="32"/>
        </w:rPr>
        <w:br/>
        <w:t xml:space="preserve">     </w:t>
      </w:r>
      <w:r w:rsidRPr="00350598">
        <w:rPr>
          <w:color w:val="000000"/>
          <w:sz w:val="32"/>
          <w:szCs w:val="32"/>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w:t>
      </w:r>
      <w:r w:rsidRPr="00350598">
        <w:rPr>
          <w:color w:val="000000"/>
          <w:sz w:val="32"/>
          <w:szCs w:val="32"/>
        </w:rPr>
        <w:br/>
      </w:r>
      <w:r w:rsidRPr="00350598">
        <w:rPr>
          <w:color w:val="000000"/>
          <w:sz w:val="32"/>
          <w:szCs w:val="32"/>
        </w:rPr>
        <w:br/>
        <w:t>      Различные сочетания свойств позволяют выделить неодинаковые индивидуальные особенности в поведении и деятельности ребенка. </w:t>
      </w:r>
      <w:r w:rsidRPr="00350598">
        <w:rPr>
          <w:color w:val="000000"/>
          <w:sz w:val="32"/>
          <w:szCs w:val="32"/>
        </w:rPr>
        <w:br/>
      </w:r>
      <w:r w:rsidRPr="00350598">
        <w:rPr>
          <w:color w:val="000000"/>
          <w:sz w:val="32"/>
          <w:szCs w:val="32"/>
        </w:rPr>
        <w:br/>
        <w:t>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w:t>
      </w:r>
      <w:r w:rsidR="00350598">
        <w:rPr>
          <w:color w:val="000000"/>
          <w:sz w:val="32"/>
          <w:szCs w:val="32"/>
        </w:rPr>
        <w:t>м у детей медлительных.</w:t>
      </w:r>
      <w:r w:rsidR="00350598">
        <w:rPr>
          <w:color w:val="000000"/>
          <w:sz w:val="32"/>
          <w:szCs w:val="32"/>
        </w:rPr>
        <w:br/>
      </w:r>
      <w:r w:rsidR="00350598">
        <w:rPr>
          <w:color w:val="000000"/>
          <w:sz w:val="32"/>
          <w:szCs w:val="32"/>
        </w:rPr>
        <w:br/>
        <w:t xml:space="preserve">    </w:t>
      </w:r>
      <w:r w:rsidRPr="00C23E2B">
        <w:rPr>
          <w:b/>
          <w:i/>
          <w:color w:val="000000"/>
          <w:sz w:val="32"/>
          <w:szCs w:val="32"/>
          <w:u w:val="single"/>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w:t>
      </w:r>
      <w:r w:rsidRPr="00350598">
        <w:rPr>
          <w:color w:val="000000"/>
          <w:sz w:val="32"/>
          <w:szCs w:val="32"/>
        </w:rPr>
        <w:t xml:space="preserve"> У всех дошкольников воспитывают устойчивые нравственные чувства, нравственные мотивы поведения, послушание и </w:t>
      </w:r>
      <w:r w:rsidRPr="00350598">
        <w:rPr>
          <w:color w:val="000000"/>
          <w:sz w:val="32"/>
          <w:szCs w:val="32"/>
        </w:rPr>
        <w:lastRenderedPageBreak/>
        <w:t>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r w:rsidR="00C23E2B">
        <w:rPr>
          <w:color w:val="000000"/>
          <w:sz w:val="32"/>
          <w:szCs w:val="32"/>
        </w:rPr>
        <w:br/>
      </w:r>
      <w:r w:rsidR="00C23E2B">
        <w:rPr>
          <w:color w:val="000000"/>
          <w:sz w:val="32"/>
          <w:szCs w:val="32"/>
        </w:rPr>
        <w:br/>
        <w:t xml:space="preserve">      Так, </w:t>
      </w:r>
      <w:r w:rsidR="00C23E2B" w:rsidRPr="00C23E2B">
        <w:rPr>
          <w:i/>
          <w:color w:val="000000"/>
          <w:sz w:val="32"/>
          <w:szCs w:val="32"/>
          <w:u w:val="single"/>
        </w:rPr>
        <w:t>у подвижных, уравновешенных</w:t>
      </w:r>
      <w:r w:rsidRPr="00C23E2B">
        <w:rPr>
          <w:i/>
          <w:color w:val="000000"/>
          <w:sz w:val="32"/>
          <w:szCs w:val="32"/>
          <w:u w:val="single"/>
        </w:rPr>
        <w:t xml:space="preserve"> детей особое внимание обращают</w:t>
      </w:r>
      <w:r w:rsidRPr="00350598">
        <w:rPr>
          <w:color w:val="000000"/>
          <w:sz w:val="32"/>
          <w:szCs w:val="32"/>
        </w:rPr>
        <w:t xml:space="preserve">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w:t>
      </w:r>
      <w:r w:rsidRPr="00350598">
        <w:rPr>
          <w:color w:val="000000"/>
          <w:sz w:val="32"/>
          <w:szCs w:val="32"/>
        </w:rPr>
        <w:br/>
      </w:r>
      <w:r w:rsidRPr="00350598">
        <w:rPr>
          <w:color w:val="000000"/>
          <w:sz w:val="32"/>
          <w:szCs w:val="32"/>
        </w:rPr>
        <w:br/>
        <w:t xml:space="preserve">      </w:t>
      </w:r>
      <w:r w:rsidRPr="00C23E2B">
        <w:rPr>
          <w:i/>
          <w:color w:val="000000"/>
          <w:sz w:val="32"/>
          <w:szCs w:val="32"/>
          <w:u w:val="single"/>
        </w:rPr>
        <w:t>В воспитании детей другого типа - возбудимых, неуравновешенных -</w:t>
      </w:r>
      <w:r w:rsidRPr="00350598">
        <w:rPr>
          <w:color w:val="000000"/>
          <w:sz w:val="32"/>
          <w:szCs w:val="32"/>
        </w:rPr>
        <w:t xml:space="preserve">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w:t>
      </w:r>
      <w:r w:rsidRPr="00350598">
        <w:rPr>
          <w:color w:val="000000"/>
          <w:sz w:val="32"/>
          <w:szCs w:val="32"/>
        </w:rPr>
        <w:br/>
      </w:r>
      <w:r w:rsidRPr="00350598">
        <w:rPr>
          <w:color w:val="000000"/>
          <w:sz w:val="32"/>
          <w:szCs w:val="32"/>
        </w:rPr>
        <w:br/>
        <w:t xml:space="preserve">      </w:t>
      </w:r>
      <w:r w:rsidRPr="00C23E2B">
        <w:rPr>
          <w:i/>
          <w:color w:val="000000"/>
          <w:sz w:val="32"/>
          <w:szCs w:val="32"/>
          <w:u w:val="single"/>
        </w:rPr>
        <w:t>Взрослые должны быть и требовательными и терпеливыми.</w:t>
      </w:r>
      <w:r w:rsidRPr="00350598">
        <w:rPr>
          <w:color w:val="000000"/>
          <w:sz w:val="32"/>
          <w:szCs w:val="32"/>
        </w:rPr>
        <w:t xml:space="preserve">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w:t>
      </w:r>
      <w:r w:rsidRPr="00C23E2B">
        <w:rPr>
          <w:i/>
          <w:color w:val="000000"/>
          <w:sz w:val="32"/>
          <w:szCs w:val="32"/>
          <w:u w:val="single"/>
        </w:rPr>
        <w:t xml:space="preserve">Взрослые не уговаривают, а объясняют, оставаясь требовательными. </w:t>
      </w:r>
      <w:proofErr w:type="gramStart"/>
      <w:r w:rsidRPr="00350598">
        <w:rPr>
          <w:color w:val="000000"/>
          <w:sz w:val="32"/>
          <w:szCs w:val="32"/>
        </w:rPr>
        <w:t>Если ребенку дается поручение, он проговаривает его вслух, объясняя, что он будет делать, что ему для этого необ</w:t>
      </w:r>
      <w:r w:rsidR="00C23E2B">
        <w:rPr>
          <w:color w:val="000000"/>
          <w:sz w:val="32"/>
          <w:szCs w:val="32"/>
        </w:rPr>
        <w:t>ходимо, на какие части лучше</w:t>
      </w:r>
      <w:r w:rsidRPr="00350598">
        <w:rPr>
          <w:color w:val="000000"/>
          <w:sz w:val="32"/>
          <w:szCs w:val="32"/>
        </w:rPr>
        <w:t xml:space="preserve"> разделить поручение, чтобы его легче было выполнить, какие могут встретиться трудности и как их избежать.</w:t>
      </w:r>
      <w:proofErr w:type="gramEnd"/>
      <w:r w:rsidRPr="00350598">
        <w:rPr>
          <w:color w:val="000000"/>
          <w:sz w:val="32"/>
          <w:szCs w:val="32"/>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r w:rsidRPr="00350598">
        <w:rPr>
          <w:color w:val="000000"/>
          <w:sz w:val="32"/>
          <w:szCs w:val="32"/>
        </w:rPr>
        <w:br/>
      </w:r>
      <w:r w:rsidRPr="00350598">
        <w:rPr>
          <w:color w:val="000000"/>
          <w:sz w:val="32"/>
          <w:szCs w:val="32"/>
        </w:rPr>
        <w:br/>
      </w:r>
      <w:r w:rsidRPr="00350598">
        <w:rPr>
          <w:color w:val="000000"/>
          <w:sz w:val="32"/>
          <w:szCs w:val="32"/>
        </w:rPr>
        <w:lastRenderedPageBreak/>
        <w:t>      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 </w:t>
      </w:r>
      <w:r w:rsidRPr="00350598">
        <w:rPr>
          <w:color w:val="000000"/>
          <w:sz w:val="32"/>
          <w:szCs w:val="32"/>
        </w:rPr>
        <w:br/>
      </w:r>
      <w:r w:rsidRPr="00C23E2B">
        <w:rPr>
          <w:i/>
          <w:color w:val="000000"/>
          <w:sz w:val="32"/>
          <w:szCs w:val="32"/>
          <w:u w:val="single"/>
        </w:rPr>
        <w:br/>
      </w:r>
      <w:r w:rsidRPr="00C23E2B">
        <w:rPr>
          <w:i/>
          <w:color w:val="000000"/>
          <w:sz w:val="32"/>
          <w:szCs w:val="32"/>
        </w:rPr>
        <w:t xml:space="preserve">      </w:t>
      </w:r>
      <w:r w:rsidR="00350598" w:rsidRPr="00C23E2B">
        <w:rPr>
          <w:i/>
          <w:color w:val="000000"/>
          <w:sz w:val="32"/>
          <w:szCs w:val="32"/>
        </w:rPr>
        <w:t xml:space="preserve"> </w:t>
      </w:r>
      <w:r w:rsidRPr="00C23E2B">
        <w:rPr>
          <w:i/>
          <w:color w:val="000000"/>
          <w:sz w:val="32"/>
          <w:szCs w:val="32"/>
          <w:u w:val="single"/>
        </w:rPr>
        <w:t>В воспитании медлительных детей особенно обращается внимание</w:t>
      </w:r>
      <w:r w:rsidRPr="00350598">
        <w:rPr>
          <w:color w:val="000000"/>
          <w:sz w:val="32"/>
          <w:szCs w:val="32"/>
        </w:rPr>
        <w:t xml:space="preserve"> на формирование у них активности, инициативности, любознательности. У медлительных детей развивают умение быстро переключаться с одного дела на другое. </w:t>
      </w:r>
      <w:r w:rsidRPr="00350598">
        <w:rPr>
          <w:color w:val="000000"/>
          <w:sz w:val="32"/>
          <w:szCs w:val="32"/>
        </w:rPr>
        <w:br/>
      </w:r>
      <w:r w:rsidRPr="00350598">
        <w:rPr>
          <w:color w:val="000000"/>
          <w:sz w:val="32"/>
          <w:szCs w:val="32"/>
        </w:rPr>
        <w:br/>
        <w:t>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w:t>
      </w:r>
      <w:r w:rsidR="00C23E2B">
        <w:rPr>
          <w:color w:val="000000"/>
          <w:sz w:val="32"/>
          <w:szCs w:val="32"/>
        </w:rPr>
        <w:t>ример, при одевании), и</w:t>
      </w:r>
      <w:r w:rsidRPr="00350598">
        <w:rPr>
          <w:color w:val="000000"/>
          <w:sz w:val="32"/>
          <w:szCs w:val="32"/>
        </w:rPr>
        <w:t>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r w:rsidRPr="00350598">
        <w:rPr>
          <w:color w:val="000000"/>
          <w:sz w:val="32"/>
          <w:szCs w:val="32"/>
        </w:rPr>
        <w:br/>
      </w:r>
      <w:r w:rsidRPr="00350598">
        <w:rPr>
          <w:color w:val="000000"/>
          <w:sz w:val="32"/>
          <w:szCs w:val="32"/>
        </w:rPr>
        <w:br/>
        <w:t xml:space="preserve">      </w:t>
      </w:r>
      <w:r w:rsidRPr="00C23E2B">
        <w:rPr>
          <w:i/>
          <w:color w:val="000000"/>
          <w:sz w:val="32"/>
          <w:szCs w:val="32"/>
          <w:u w:val="single"/>
        </w:rPr>
        <w:t>В воспитании чувствительных, ранимых детей</w:t>
      </w:r>
      <w:r w:rsidRPr="00350598">
        <w:rPr>
          <w:color w:val="000000"/>
          <w:sz w:val="32"/>
          <w:szCs w:val="32"/>
        </w:rPr>
        <w:t xml:space="preserve"> строго </w:t>
      </w:r>
      <w:r w:rsidR="00C23E2B">
        <w:rPr>
          <w:color w:val="000000"/>
          <w:sz w:val="32"/>
          <w:szCs w:val="32"/>
        </w:rPr>
        <w:t>соблюдают режим дня, дают ребенку</w:t>
      </w:r>
      <w:r w:rsidRPr="00350598">
        <w:rPr>
          <w:color w:val="000000"/>
          <w:sz w:val="32"/>
          <w:szCs w:val="32"/>
        </w:rPr>
        <w:t xml:space="preserve"> только посильные </w:t>
      </w:r>
      <w:r w:rsidR="00C23E2B">
        <w:rPr>
          <w:color w:val="000000"/>
          <w:sz w:val="32"/>
          <w:szCs w:val="32"/>
        </w:rPr>
        <w:t>задания и вовремя помогают ему.</w:t>
      </w:r>
      <w:r w:rsidRPr="00350598">
        <w:rPr>
          <w:color w:val="000000"/>
          <w:sz w:val="32"/>
          <w:szCs w:val="32"/>
        </w:rPr>
        <w:br/>
        <w:t>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w:t>
      </w:r>
      <w:r w:rsidRPr="00350598">
        <w:rPr>
          <w:color w:val="000000"/>
          <w:sz w:val="32"/>
          <w:szCs w:val="32"/>
        </w:rPr>
        <w:br/>
      </w:r>
      <w:r w:rsidRPr="00350598">
        <w:rPr>
          <w:color w:val="000000"/>
          <w:sz w:val="32"/>
          <w:szCs w:val="32"/>
        </w:rPr>
        <w:br/>
        <w:t>     </w:t>
      </w:r>
      <w:r w:rsidR="00350598">
        <w:rPr>
          <w:color w:val="000000"/>
          <w:sz w:val="32"/>
          <w:szCs w:val="32"/>
        </w:rPr>
        <w:t xml:space="preserve"> </w:t>
      </w:r>
      <w:r w:rsidRPr="008D0A89">
        <w:rPr>
          <w:i/>
          <w:color w:val="000000"/>
          <w:sz w:val="32"/>
          <w:szCs w:val="32"/>
          <w:u w:val="single"/>
        </w:rPr>
        <w:t>У ранимых детей воспитывают</w:t>
      </w:r>
      <w:r w:rsidRPr="00350598">
        <w:rPr>
          <w:color w:val="000000"/>
          <w:sz w:val="32"/>
          <w:szCs w:val="32"/>
        </w:rPr>
        <w:t xml:space="preserve">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w:t>
      </w:r>
      <w:r w:rsidRPr="00350598">
        <w:rPr>
          <w:color w:val="000000"/>
          <w:sz w:val="32"/>
          <w:szCs w:val="32"/>
        </w:rPr>
        <w:lastRenderedPageBreak/>
        <w:t>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w:t>
      </w:r>
      <w:bookmarkStart w:id="0" w:name="_GoBack"/>
      <w:bookmarkEnd w:id="0"/>
      <w:r w:rsidRPr="00350598">
        <w:rPr>
          <w:color w:val="000000"/>
          <w:sz w:val="32"/>
          <w:szCs w:val="32"/>
        </w:rPr>
        <w:t xml:space="preserve"> в ваших руках, пусть возьмет </w:t>
      </w:r>
      <w:proofErr w:type="gramStart"/>
      <w:r w:rsidRPr="00350598">
        <w:rPr>
          <w:color w:val="000000"/>
          <w:sz w:val="32"/>
          <w:szCs w:val="32"/>
        </w:rPr>
        <w:t>в</w:t>
      </w:r>
      <w:proofErr w:type="gramEnd"/>
      <w:r w:rsidRPr="00350598">
        <w:rPr>
          <w:color w:val="000000"/>
          <w:sz w:val="32"/>
          <w:szCs w:val="32"/>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8A0BEA" w:rsidRPr="004C35B4" w:rsidRDefault="008A0BEA">
      <w:pPr>
        <w:rPr>
          <w:rFonts w:ascii="Times New Roman" w:hAnsi="Times New Roman" w:cs="Times New Roman"/>
          <w:sz w:val="28"/>
          <w:szCs w:val="28"/>
        </w:rPr>
      </w:pPr>
    </w:p>
    <w:sectPr w:rsidR="008A0BEA" w:rsidRPr="004C35B4" w:rsidSect="008A0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Unicod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2"/>
  </w:compat>
  <w:rsids>
    <w:rsidRoot w:val="004C35B4"/>
    <w:rsid w:val="00350598"/>
    <w:rsid w:val="004C35B4"/>
    <w:rsid w:val="004F01A5"/>
    <w:rsid w:val="008A0BEA"/>
    <w:rsid w:val="008D0A89"/>
    <w:rsid w:val="00C23E2B"/>
    <w:rsid w:val="00DC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5B4"/>
    <w:rPr>
      <w:b/>
      <w:bCs/>
    </w:rPr>
  </w:style>
  <w:style w:type="character" w:customStyle="1" w:styleId="apple-converted-space">
    <w:name w:val="apple-converted-space"/>
    <w:basedOn w:val="a0"/>
    <w:rsid w:val="004C3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5</cp:revision>
  <cp:lastPrinted>2016-03-01T06:02:00Z</cp:lastPrinted>
  <dcterms:created xsi:type="dcterms:W3CDTF">2016-02-23T14:17:00Z</dcterms:created>
  <dcterms:modified xsi:type="dcterms:W3CDTF">2016-03-01T06:03:00Z</dcterms:modified>
</cp:coreProperties>
</file>